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679" w:rsidRDefault="00A27679" w:rsidP="00A27679">
      <w:pPr>
        <w:pStyle w:val="a3"/>
        <w:jc w:val="center"/>
        <w:rPr>
          <w:color w:val="000000"/>
        </w:rPr>
      </w:pPr>
      <w:r w:rsidRPr="00A51A2C">
        <w:rPr>
          <w:color w:val="000000"/>
        </w:rPr>
        <w:t>Муниципальное бюджетное образовательное учреждение</w:t>
      </w:r>
    </w:p>
    <w:p w:rsidR="00A27679" w:rsidRDefault="00A27679" w:rsidP="00A27679">
      <w:pPr>
        <w:pStyle w:val="a3"/>
        <w:jc w:val="center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Макуловская</w:t>
      </w:r>
      <w:proofErr w:type="spellEnd"/>
      <w:r>
        <w:rPr>
          <w:color w:val="000000"/>
        </w:rPr>
        <w:t xml:space="preserve"> средняя общеобразовательная школа </w:t>
      </w:r>
      <w:proofErr w:type="gramStart"/>
      <w:r>
        <w:rPr>
          <w:color w:val="000000"/>
        </w:rPr>
        <w:t>имени Героя Советского Союза Алексея Петровича Исаева</w:t>
      </w:r>
      <w:proofErr w:type="gramEnd"/>
      <w:r>
        <w:rPr>
          <w:color w:val="000000"/>
        </w:rPr>
        <w:t>»</w:t>
      </w:r>
    </w:p>
    <w:p w:rsidR="00A27679" w:rsidRDefault="00A27679" w:rsidP="00A27679">
      <w:pPr>
        <w:pStyle w:val="a3"/>
        <w:jc w:val="center"/>
        <w:rPr>
          <w:color w:val="000000"/>
        </w:rPr>
      </w:pPr>
    </w:p>
    <w:p w:rsidR="00A27679" w:rsidRDefault="00A27679" w:rsidP="00A27679">
      <w:pPr>
        <w:pStyle w:val="a3"/>
        <w:jc w:val="center"/>
        <w:rPr>
          <w:color w:val="00000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27679" w:rsidTr="00A27679">
        <w:tc>
          <w:tcPr>
            <w:tcW w:w="3190" w:type="dxa"/>
          </w:tcPr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Принято 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на заседании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педагогического совета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МБОУ «</w:t>
            </w:r>
            <w:proofErr w:type="spellStart"/>
            <w:r>
              <w:rPr>
                <w:sz w:val="20"/>
              </w:rPr>
              <w:t>Макуловская</w:t>
            </w:r>
            <w:proofErr w:type="spellEnd"/>
            <w:r>
              <w:rPr>
                <w:sz w:val="20"/>
              </w:rPr>
              <w:t xml:space="preserve"> СОШ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им. А. П. Исаева»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протокол №1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от «29» августа 2023 г.</w:t>
            </w:r>
          </w:p>
        </w:tc>
        <w:tc>
          <w:tcPr>
            <w:tcW w:w="3190" w:type="dxa"/>
          </w:tcPr>
          <w:p w:rsidR="00A27679" w:rsidRPr="00A27679" w:rsidRDefault="00A27679" w:rsidP="00A27679">
            <w:pPr>
              <w:pStyle w:val="a3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91" w:type="dxa"/>
          </w:tcPr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Утверждено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Директор МБОУ 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Макуловская</w:t>
            </w:r>
            <w:proofErr w:type="spellEnd"/>
            <w:r>
              <w:rPr>
                <w:sz w:val="20"/>
              </w:rPr>
              <w:t xml:space="preserve"> СОШ 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им. А. П. Исаева»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Ширяев Е. Г.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Приказ № 65 – О</w:t>
            </w:r>
          </w:p>
          <w:p w:rsidR="00A27679" w:rsidRDefault="00A27679" w:rsidP="00A27679">
            <w:pPr>
              <w:pStyle w:val="a3"/>
              <w:rPr>
                <w:sz w:val="20"/>
              </w:rPr>
            </w:pPr>
            <w:r>
              <w:rPr>
                <w:sz w:val="20"/>
              </w:rPr>
              <w:t>от 31.08.2023 г.</w:t>
            </w:r>
          </w:p>
        </w:tc>
      </w:tr>
    </w:tbl>
    <w:p w:rsidR="00A27679" w:rsidRDefault="00A27679" w:rsidP="00A27679">
      <w:pPr>
        <w:pStyle w:val="a3"/>
        <w:jc w:val="center"/>
        <w:rPr>
          <w:sz w:val="20"/>
        </w:rPr>
      </w:pPr>
    </w:p>
    <w:p w:rsidR="00A27679" w:rsidRDefault="00A27679" w:rsidP="00A27679">
      <w:pPr>
        <w:pStyle w:val="a3"/>
        <w:rPr>
          <w:sz w:val="20"/>
        </w:rPr>
      </w:pPr>
    </w:p>
    <w:p w:rsidR="00A27679" w:rsidRDefault="00A27679"/>
    <w:p w:rsidR="00A27679" w:rsidRDefault="00A27679"/>
    <w:p w:rsidR="00A27679" w:rsidRDefault="00A27679"/>
    <w:p w:rsidR="00A27679" w:rsidRDefault="00A27679"/>
    <w:p w:rsidR="00A27679" w:rsidRDefault="00A27679"/>
    <w:p w:rsidR="00A27679" w:rsidRPr="00A51A2C" w:rsidRDefault="00A27679" w:rsidP="00A27679">
      <w:pPr>
        <w:jc w:val="center"/>
        <w:rPr>
          <w:color w:val="000000"/>
          <w:sz w:val="24"/>
          <w:szCs w:val="24"/>
        </w:rPr>
      </w:pPr>
      <w:r w:rsidRPr="00A51A2C">
        <w:rPr>
          <w:b/>
          <w:bCs/>
          <w:color w:val="000000"/>
          <w:sz w:val="24"/>
          <w:szCs w:val="24"/>
        </w:rPr>
        <w:t>ПОЛОЖЕНИЕ</w:t>
      </w:r>
      <w:r w:rsidRPr="00A51A2C">
        <w:br/>
      </w:r>
      <w:r w:rsidRPr="00A51A2C">
        <w:rPr>
          <w:b/>
          <w:bCs/>
          <w:color w:val="000000"/>
          <w:sz w:val="24"/>
          <w:szCs w:val="24"/>
        </w:rPr>
        <w:t>о системе оценивания образовательных достижений обучающихся</w:t>
      </w:r>
    </w:p>
    <w:p w:rsidR="00A27679" w:rsidRPr="00A27679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A27679">
        <w:rPr>
          <w:b/>
          <w:bCs/>
          <w:color w:val="252525"/>
          <w:spacing w:val="-2"/>
          <w:sz w:val="28"/>
          <w:szCs w:val="28"/>
        </w:rPr>
        <w:t>1. Общие положения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1.1. 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</w:t>
      </w:r>
      <w:r>
        <w:rPr>
          <w:color w:val="000000"/>
          <w:sz w:val="24"/>
          <w:szCs w:val="24"/>
        </w:rPr>
        <w:t>ологии оценивания в МБОУ «</w:t>
      </w:r>
      <w:proofErr w:type="spellStart"/>
      <w:r>
        <w:rPr>
          <w:color w:val="000000"/>
          <w:sz w:val="24"/>
          <w:szCs w:val="24"/>
        </w:rPr>
        <w:t>Макуловская</w:t>
      </w:r>
      <w:proofErr w:type="spellEnd"/>
      <w:r>
        <w:rPr>
          <w:color w:val="000000"/>
          <w:sz w:val="24"/>
          <w:szCs w:val="24"/>
        </w:rPr>
        <w:t xml:space="preserve">  СОШ им. А. П. Исаева» 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(далее </w:t>
      </w:r>
      <w:r w:rsidRPr="00A51A2C">
        <w:rPr>
          <w:b/>
          <w:bCs/>
          <w:color w:val="000000"/>
          <w:sz w:val="24"/>
          <w:szCs w:val="24"/>
        </w:rPr>
        <w:t>–</w:t>
      </w:r>
      <w:r>
        <w:rPr>
          <w:b/>
          <w:bCs/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Школа).</w:t>
      </w:r>
    </w:p>
    <w:p w:rsidR="00A27679" w:rsidRDefault="00A27679" w:rsidP="00A276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Положение разработано на основании:</w:t>
      </w:r>
    </w:p>
    <w:p w:rsidR="00A27679" w:rsidRPr="00A51A2C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Федерального закона от 29.12.2012 № 273-ФЗ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«Об образовании в Российской Федерации»;</w:t>
      </w:r>
    </w:p>
    <w:p w:rsidR="00A27679" w:rsidRPr="00A51A2C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приказа </w:t>
      </w:r>
      <w:proofErr w:type="spellStart"/>
      <w:r w:rsidRPr="00A51A2C">
        <w:rPr>
          <w:color w:val="000000"/>
          <w:sz w:val="24"/>
          <w:szCs w:val="24"/>
        </w:rPr>
        <w:t>Минпросвещения</w:t>
      </w:r>
      <w:proofErr w:type="spellEnd"/>
      <w:r w:rsidRPr="00A51A2C">
        <w:rPr>
          <w:color w:val="000000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A27679" w:rsidRPr="00A51A2C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приказа </w:t>
      </w:r>
      <w:proofErr w:type="spellStart"/>
      <w:r w:rsidRPr="00A51A2C">
        <w:rPr>
          <w:color w:val="000000"/>
          <w:sz w:val="24"/>
          <w:szCs w:val="24"/>
        </w:rPr>
        <w:t>Минпросвещения</w:t>
      </w:r>
      <w:proofErr w:type="spellEnd"/>
      <w:r w:rsidRPr="00A51A2C">
        <w:rPr>
          <w:color w:val="000000"/>
          <w:sz w:val="24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A27679" w:rsidRPr="00A51A2C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приказа </w:t>
      </w:r>
      <w:proofErr w:type="spellStart"/>
      <w:r w:rsidRPr="00A51A2C">
        <w:rPr>
          <w:color w:val="000000"/>
          <w:sz w:val="24"/>
          <w:szCs w:val="24"/>
        </w:rPr>
        <w:t>Минобрнауки</w:t>
      </w:r>
      <w:proofErr w:type="spellEnd"/>
      <w:r w:rsidRPr="00A51A2C">
        <w:rPr>
          <w:color w:val="000000"/>
          <w:sz w:val="24"/>
          <w:szCs w:val="24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A27679" w:rsidRPr="00A51A2C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приказа </w:t>
      </w:r>
      <w:proofErr w:type="spellStart"/>
      <w:r w:rsidRPr="00A51A2C">
        <w:rPr>
          <w:color w:val="000000"/>
          <w:sz w:val="24"/>
          <w:szCs w:val="24"/>
        </w:rPr>
        <w:t>Минобрнауки</w:t>
      </w:r>
      <w:proofErr w:type="spellEnd"/>
      <w:r w:rsidRPr="00A51A2C">
        <w:rPr>
          <w:color w:val="000000"/>
          <w:sz w:val="24"/>
          <w:szCs w:val="24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A27679" w:rsidRPr="00A51A2C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приказа </w:t>
      </w:r>
      <w:proofErr w:type="spellStart"/>
      <w:r w:rsidRPr="00A51A2C">
        <w:rPr>
          <w:color w:val="000000"/>
          <w:sz w:val="24"/>
          <w:szCs w:val="24"/>
        </w:rPr>
        <w:t>Минобрнауки</w:t>
      </w:r>
      <w:proofErr w:type="spellEnd"/>
      <w:r w:rsidRPr="00A51A2C">
        <w:rPr>
          <w:color w:val="000000"/>
          <w:sz w:val="24"/>
          <w:szCs w:val="24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A27679" w:rsidRPr="00A51A2C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приказа </w:t>
      </w:r>
      <w:proofErr w:type="spellStart"/>
      <w:r w:rsidRPr="00A51A2C"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от 18.05.2023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№ 372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«Об утверждении федеральной образовательной программы начального общего образования»;</w:t>
      </w:r>
    </w:p>
    <w:p w:rsidR="00A27679" w:rsidRPr="00A51A2C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приказа </w:t>
      </w:r>
      <w:proofErr w:type="spellStart"/>
      <w:r w:rsidRPr="00A51A2C">
        <w:rPr>
          <w:color w:val="000000"/>
          <w:sz w:val="24"/>
          <w:szCs w:val="24"/>
        </w:rPr>
        <w:t>Минпросвещения</w:t>
      </w:r>
      <w:proofErr w:type="spellEnd"/>
      <w:r w:rsidRPr="00A51A2C">
        <w:rPr>
          <w:color w:val="000000"/>
          <w:sz w:val="24"/>
          <w:szCs w:val="24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A27679" w:rsidRPr="00A51A2C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приказа </w:t>
      </w:r>
      <w:proofErr w:type="spellStart"/>
      <w:r w:rsidRPr="00A51A2C">
        <w:rPr>
          <w:color w:val="000000"/>
          <w:sz w:val="24"/>
          <w:szCs w:val="24"/>
        </w:rPr>
        <w:t>Минпросвещения</w:t>
      </w:r>
      <w:proofErr w:type="spellEnd"/>
      <w:r w:rsidRPr="00A51A2C">
        <w:rPr>
          <w:color w:val="000000"/>
          <w:sz w:val="24"/>
          <w:szCs w:val="24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A27679" w:rsidRPr="00A51A2C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письма </w:t>
      </w:r>
      <w:proofErr w:type="spellStart"/>
      <w:r w:rsidRPr="00A51A2C">
        <w:rPr>
          <w:color w:val="000000"/>
          <w:sz w:val="24"/>
          <w:szCs w:val="24"/>
        </w:rPr>
        <w:t>Минпросвещения</w:t>
      </w:r>
      <w:proofErr w:type="spellEnd"/>
      <w:r w:rsidRPr="00A51A2C">
        <w:rPr>
          <w:color w:val="000000"/>
          <w:sz w:val="24"/>
          <w:szCs w:val="24"/>
        </w:rPr>
        <w:t xml:space="preserve"> от 13.01.2023 № 03-49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«О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направлении методических рекомендаций»;</w:t>
      </w:r>
    </w:p>
    <w:p w:rsidR="00A27679" w:rsidRDefault="00A27679" w:rsidP="00A2767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устава Школы.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1.3. Настоящее Положение является локальным актом образовательной организации, утверждается педагогическим советом Школы, имеющим право вносить в него свои изменения и дополнения, и обязательно для исполнения всеми участниками </w:t>
      </w:r>
      <w:r w:rsidRPr="00A51A2C">
        <w:rPr>
          <w:color w:val="000000"/>
          <w:sz w:val="24"/>
          <w:szCs w:val="24"/>
        </w:rPr>
        <w:lastRenderedPageBreak/>
        <w:t>образовательных отношений.</w:t>
      </w:r>
    </w:p>
    <w:p w:rsidR="00A27679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</w:t>
      </w:r>
      <w:r>
        <w:rPr>
          <w:color w:val="000000"/>
          <w:sz w:val="24"/>
          <w:szCs w:val="24"/>
        </w:rPr>
        <w:t>Ее основными функциями являются:</w:t>
      </w:r>
    </w:p>
    <w:p w:rsidR="00A27679" w:rsidRPr="00A51A2C" w:rsidRDefault="00A27679" w:rsidP="00A27679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:rsidR="00A27679" w:rsidRPr="00A51A2C" w:rsidRDefault="00A27679" w:rsidP="00A27679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1.5.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Основными направлениями и целями оценочной деятельности в Школе являются:</w:t>
      </w:r>
    </w:p>
    <w:p w:rsidR="00A27679" w:rsidRPr="00A51A2C" w:rsidRDefault="00A27679" w:rsidP="00A27679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A27679" w:rsidRPr="00A51A2C" w:rsidRDefault="00A27679" w:rsidP="00A27679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:rsidR="00A27679" w:rsidRPr="00A51A2C" w:rsidRDefault="00A27679" w:rsidP="00A27679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A51A2C">
        <w:rPr>
          <w:color w:val="000000"/>
          <w:sz w:val="24"/>
          <w:szCs w:val="24"/>
        </w:rPr>
        <w:t>аккредитационных</w:t>
      </w:r>
      <w:proofErr w:type="spellEnd"/>
      <w:r w:rsidRPr="00A51A2C">
        <w:rPr>
          <w:color w:val="000000"/>
          <w:sz w:val="24"/>
          <w:szCs w:val="24"/>
        </w:rPr>
        <w:t xml:space="preserve"> процедур.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1.6. Целями системы оценивания образовательных достижений обучающихся являются:</w:t>
      </w:r>
    </w:p>
    <w:p w:rsidR="00A27679" w:rsidRPr="00A51A2C" w:rsidRDefault="00A27679" w:rsidP="00A27679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:rsidR="00A27679" w:rsidRPr="00A51A2C" w:rsidRDefault="00A27679" w:rsidP="00A27679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:rsidR="00A27679" w:rsidRPr="00A51A2C" w:rsidRDefault="00A27679" w:rsidP="00A27679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:rsidR="00A27679" w:rsidRPr="00A51A2C" w:rsidRDefault="00A27679" w:rsidP="00A27679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принятие обоснованных управленческих решений администрацией Школы.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1.7. Задачами системы оценивания образовательных достижений обучающихся являются:</w:t>
      </w:r>
    </w:p>
    <w:p w:rsidR="00A27679" w:rsidRPr="00A51A2C" w:rsidRDefault="00A27679" w:rsidP="00A27679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формирование единых критериев оценивания образовательных достижений и подходов к их измерению;</w:t>
      </w:r>
    </w:p>
    <w:p w:rsidR="00A27679" w:rsidRPr="00A51A2C" w:rsidRDefault="00A27679" w:rsidP="00A27679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:rsidR="00A27679" w:rsidRPr="00A51A2C" w:rsidRDefault="00A27679" w:rsidP="00A27679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проведение системного и сравнительного анализа образовательных достижений обучающихся для успешной реализации ФГОС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и внесение необходимых корректив в образовательную деятельность;</w:t>
      </w:r>
    </w:p>
    <w:p w:rsidR="00A27679" w:rsidRPr="00A51A2C" w:rsidRDefault="00A27679" w:rsidP="00A27679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обеспечение условий для самоанализа и самооценки всех участников образовательных отношений;</w:t>
      </w:r>
    </w:p>
    <w:p w:rsidR="00A27679" w:rsidRPr="00A51A2C" w:rsidRDefault="00A27679" w:rsidP="00A27679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1.8. Принципами построения системы оценивания образовательных достижений обучающихся являются:</w:t>
      </w:r>
    </w:p>
    <w:p w:rsidR="00A27679" w:rsidRPr="00A51A2C" w:rsidRDefault="00A27679" w:rsidP="00A27679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объективность, достоверность, полнота и системность информации;</w:t>
      </w:r>
    </w:p>
    <w:p w:rsidR="00A27679" w:rsidRPr="00A51A2C" w:rsidRDefault="00A27679" w:rsidP="00A27679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:rsidR="00A27679" w:rsidRDefault="00A27679" w:rsidP="00A27679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открытость, прозрачность процедур оценивания;</w:t>
      </w:r>
    </w:p>
    <w:p w:rsidR="00A27679" w:rsidRPr="00A51A2C" w:rsidRDefault="00A27679" w:rsidP="00A27679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spellStart"/>
      <w:r w:rsidRPr="00A51A2C">
        <w:rPr>
          <w:color w:val="000000"/>
          <w:sz w:val="24"/>
          <w:szCs w:val="24"/>
        </w:rPr>
        <w:lastRenderedPageBreak/>
        <w:t>прогностичность</w:t>
      </w:r>
      <w:proofErr w:type="spellEnd"/>
      <w:r w:rsidRPr="00A51A2C">
        <w:rPr>
          <w:color w:val="000000"/>
          <w:sz w:val="24"/>
          <w:szCs w:val="24"/>
        </w:rPr>
        <w:t xml:space="preserve"> полученных данных, позволяющих прогнозировать ожидаемые результаты;</w:t>
      </w:r>
    </w:p>
    <w:p w:rsidR="00A27679" w:rsidRPr="00A51A2C" w:rsidRDefault="00A27679" w:rsidP="00A27679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доступность информации о состоянии образовательных достижений обучающихся для различных групп потребителей;</w:t>
      </w:r>
    </w:p>
    <w:p w:rsidR="00A27679" w:rsidRPr="00A51A2C" w:rsidRDefault="00A27679" w:rsidP="00A27679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соблюдение морально-этических норм при проведении процедур оценивания.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1.9. Система оценивания в Школе на всех уровнях образования имеет единую структуру и строится на общих для всех уровней подходах: системно-</w:t>
      </w:r>
      <w:proofErr w:type="spellStart"/>
      <w:r w:rsidRPr="00A51A2C">
        <w:rPr>
          <w:color w:val="000000"/>
          <w:sz w:val="24"/>
          <w:szCs w:val="24"/>
        </w:rPr>
        <w:t>деятельностном</w:t>
      </w:r>
      <w:proofErr w:type="spellEnd"/>
      <w:r w:rsidRPr="00A51A2C">
        <w:rPr>
          <w:color w:val="000000"/>
          <w:sz w:val="24"/>
          <w:szCs w:val="24"/>
        </w:rPr>
        <w:t>, уровневом и комплексном.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1.10. Системно-</w:t>
      </w:r>
      <w:proofErr w:type="spellStart"/>
      <w:r w:rsidRPr="00A51A2C">
        <w:rPr>
          <w:color w:val="000000"/>
          <w:sz w:val="24"/>
          <w:szCs w:val="24"/>
        </w:rPr>
        <w:t>деятельностный</w:t>
      </w:r>
      <w:proofErr w:type="spellEnd"/>
      <w:r w:rsidRPr="00A51A2C">
        <w:rPr>
          <w:color w:val="000000"/>
          <w:sz w:val="24"/>
          <w:szCs w:val="24"/>
        </w:rP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A51A2C">
        <w:rPr>
          <w:color w:val="000000"/>
          <w:sz w:val="24"/>
          <w:szCs w:val="24"/>
        </w:rPr>
        <w:t>деятельностной</w:t>
      </w:r>
      <w:proofErr w:type="spellEnd"/>
      <w:r w:rsidRPr="00A51A2C">
        <w:rPr>
          <w:color w:val="000000"/>
          <w:sz w:val="24"/>
          <w:szCs w:val="24"/>
        </w:rPr>
        <w:t xml:space="preserve"> форме.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1.11. Уровневый подход к оценке образовательных достижений обучающихся служит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основой для организации индивидуальной работы с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>. Он реализуется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по </w:t>
      </w:r>
      <w:proofErr w:type="gramStart"/>
      <w:r w:rsidRPr="00A51A2C">
        <w:rPr>
          <w:color w:val="000000"/>
          <w:sz w:val="24"/>
          <w:szCs w:val="24"/>
        </w:rPr>
        <w:t>отношению</w:t>
      </w:r>
      <w:proofErr w:type="gramEnd"/>
      <w:r w:rsidRPr="00A51A2C">
        <w:rPr>
          <w:color w:val="000000"/>
          <w:sz w:val="24"/>
          <w:szCs w:val="24"/>
        </w:rPr>
        <w:t xml:space="preserve"> как к содержанию оценки, так и к представлению и интерпретации результатов измерений.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 xml:space="preserve"> планируемых результатов базового уровня и уровней выше и ниже базового. Достижение базового уровня свидетельствует о способности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1.12. Комплексный подход к оценке образовательных достижений реализуется </w:t>
      </w:r>
      <w:proofErr w:type="gramStart"/>
      <w:r w:rsidRPr="00A51A2C">
        <w:rPr>
          <w:color w:val="000000"/>
          <w:sz w:val="24"/>
          <w:szCs w:val="24"/>
        </w:rPr>
        <w:t>через</w:t>
      </w:r>
      <w:proofErr w:type="gramEnd"/>
      <w:r w:rsidRPr="00A51A2C">
        <w:rPr>
          <w:color w:val="000000"/>
          <w:sz w:val="24"/>
          <w:szCs w:val="24"/>
        </w:rPr>
        <w:t>:</w:t>
      </w:r>
    </w:p>
    <w:p w:rsidR="00A27679" w:rsidRPr="00A51A2C" w:rsidRDefault="00A27679" w:rsidP="00A2767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оценку предметных и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результатов;</w:t>
      </w:r>
    </w:p>
    <w:p w:rsidR="00A27679" w:rsidRPr="00A51A2C" w:rsidRDefault="00A27679" w:rsidP="00A2767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A27679" w:rsidRPr="00A51A2C" w:rsidRDefault="00A27679" w:rsidP="00A2767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A27679" w:rsidRPr="00A51A2C" w:rsidRDefault="00A27679" w:rsidP="00A2767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A51A2C">
        <w:rPr>
          <w:color w:val="000000"/>
          <w:sz w:val="24"/>
          <w:szCs w:val="24"/>
        </w:rPr>
        <w:t>взаимооценка</w:t>
      </w:r>
      <w:proofErr w:type="spellEnd"/>
      <w:r w:rsidRPr="00A51A2C">
        <w:rPr>
          <w:color w:val="000000"/>
          <w:sz w:val="24"/>
          <w:szCs w:val="24"/>
        </w:rPr>
        <w:t>);</w:t>
      </w:r>
    </w:p>
    <w:p w:rsidR="00A27679" w:rsidRPr="00A51A2C" w:rsidRDefault="00A27679" w:rsidP="00A2767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1.13. Система оценивания в Школе включает процедуры внутренней и внешней оценки.</w:t>
      </w:r>
    </w:p>
    <w:p w:rsidR="00A27679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1.14. Внутреннее (</w:t>
      </w:r>
      <w:proofErr w:type="spellStart"/>
      <w:r w:rsidRPr="00A51A2C">
        <w:rPr>
          <w:color w:val="000000"/>
          <w:sz w:val="24"/>
          <w:szCs w:val="24"/>
        </w:rPr>
        <w:t>внутришкольное</w:t>
      </w:r>
      <w:proofErr w:type="spellEnd"/>
      <w:r w:rsidRPr="00A51A2C">
        <w:rPr>
          <w:color w:val="000000"/>
          <w:sz w:val="24"/>
          <w:szCs w:val="24"/>
        </w:rPr>
        <w:t xml:space="preserve">) оценивание предназначается для организации процесса обучения в классе по учебным предметам. </w:t>
      </w:r>
      <w:r>
        <w:rPr>
          <w:color w:val="000000"/>
          <w:sz w:val="24"/>
          <w:szCs w:val="24"/>
        </w:rPr>
        <w:t>Внутреннее (</w:t>
      </w:r>
      <w:proofErr w:type="spellStart"/>
      <w:r>
        <w:rPr>
          <w:color w:val="000000"/>
          <w:sz w:val="24"/>
          <w:szCs w:val="24"/>
        </w:rPr>
        <w:t>внутришкольное</w:t>
      </w:r>
      <w:proofErr w:type="spellEnd"/>
      <w:r>
        <w:rPr>
          <w:color w:val="000000"/>
          <w:sz w:val="24"/>
          <w:szCs w:val="24"/>
        </w:rPr>
        <w:t>) оценивание включает:</w:t>
      </w:r>
    </w:p>
    <w:p w:rsidR="00A27679" w:rsidRPr="00A51A2C" w:rsidRDefault="00A27679" w:rsidP="00A27679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gramStart"/>
      <w:r w:rsidRPr="00A51A2C">
        <w:rPr>
          <w:color w:val="000000"/>
          <w:sz w:val="24"/>
          <w:szCs w:val="24"/>
        </w:rPr>
        <w:t>стартовая диагностика,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направленная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  <w:proofErr w:type="gramEnd"/>
    </w:p>
    <w:p w:rsidR="00A27679" w:rsidRPr="00A51A2C" w:rsidRDefault="00A27679" w:rsidP="00A27679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lastRenderedPageBreak/>
        <w:t xml:space="preserve">текущую оценку, представляющую собой процедуру оценки индивидуального продвижения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 xml:space="preserve">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:rsidR="00A27679" w:rsidRPr="00A51A2C" w:rsidRDefault="00A27679" w:rsidP="00A27679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тематическую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оценку, представляющую собой процедуру оценки уровня достижения тематических планируемых результатов по предмету; может вестись как в ходе изучения темы, так и в конце её изучения;</w:t>
      </w:r>
    </w:p>
    <w:p w:rsidR="00A27679" w:rsidRPr="00A51A2C" w:rsidRDefault="00A27679" w:rsidP="00A27679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промежуточную аттестацию, представляющую собой процедуру аттестации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 xml:space="preserve"> по предмету (предметам), которая проводится по итогам учебного года;</w:t>
      </w:r>
    </w:p>
    <w:p w:rsidR="00A27679" w:rsidRPr="00A51A2C" w:rsidRDefault="00A27679" w:rsidP="00A27679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итоговую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оценку,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складываемую из результатов накопленной оценки и итоговой работы по предмету. Предмет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действий;</w:t>
      </w:r>
    </w:p>
    <w:p w:rsidR="00A27679" w:rsidRPr="00A51A2C" w:rsidRDefault="00A27679" w:rsidP="00A27679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психолого-педагогическое наблюдение, представляющее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собой целенаправленное, планомерное и систематическое восприятие воспитательных явлений и процессов; позволяющее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контролировать и оценивать развитие личности обучающегося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под влиянием учебных занятий, внеклассных мероприятий, взаимодействия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с другими обучающимися, учителями, родителями, выполнения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поручений и участия в разных видах деятельности.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Все элементы системы </w:t>
      </w:r>
      <w:proofErr w:type="spellStart"/>
      <w:r w:rsidRPr="00A51A2C">
        <w:rPr>
          <w:color w:val="000000"/>
          <w:sz w:val="24"/>
          <w:szCs w:val="24"/>
        </w:rPr>
        <w:t>внутришкольного</w:t>
      </w:r>
      <w:proofErr w:type="spellEnd"/>
      <w:r w:rsidRPr="00A51A2C">
        <w:rPr>
          <w:color w:val="000000"/>
          <w:sz w:val="24"/>
          <w:szCs w:val="24"/>
        </w:rPr>
        <w:t xml:space="preserve"> оценивания по учебным предметам обеспечивают </w:t>
      </w:r>
      <w:proofErr w:type="spellStart"/>
      <w:r w:rsidRPr="00A51A2C">
        <w:rPr>
          <w:color w:val="000000"/>
          <w:sz w:val="24"/>
          <w:szCs w:val="24"/>
        </w:rPr>
        <w:t>внутришкольный</w:t>
      </w:r>
      <w:proofErr w:type="spellEnd"/>
      <w:r w:rsidRPr="00A51A2C">
        <w:rPr>
          <w:color w:val="000000"/>
          <w:sz w:val="24"/>
          <w:szCs w:val="24"/>
        </w:rPr>
        <w:t xml:space="preserve"> мониторинг образовательных достижений, включающий оценку уровня достижений личностных,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и предметных результатов.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1.15. Внешняя оценка включает следующие оценочные процедуры:</w:t>
      </w:r>
    </w:p>
    <w:p w:rsidR="00A27679" w:rsidRDefault="00A27679" w:rsidP="00A27679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итоговая аттестация;</w:t>
      </w:r>
    </w:p>
    <w:p w:rsidR="00A27679" w:rsidRPr="00A51A2C" w:rsidRDefault="00A27679" w:rsidP="00A27679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независимая оценка качества подготовки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>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1.16. В целях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индивидуализации процесса обучения на всех уровнях общего образования при реализации форм внутреннего оценивания применяется </w:t>
      </w:r>
      <w:proofErr w:type="spellStart"/>
      <w:r w:rsidRPr="00A51A2C">
        <w:rPr>
          <w:color w:val="000000"/>
          <w:sz w:val="24"/>
          <w:szCs w:val="24"/>
        </w:rPr>
        <w:t>критериальное</w:t>
      </w:r>
      <w:proofErr w:type="spellEnd"/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оценивание.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proofErr w:type="spellStart"/>
      <w:r w:rsidRPr="00A51A2C">
        <w:rPr>
          <w:color w:val="000000"/>
          <w:sz w:val="24"/>
          <w:szCs w:val="24"/>
        </w:rPr>
        <w:t>Критериальное</w:t>
      </w:r>
      <w:proofErr w:type="spellEnd"/>
      <w:r w:rsidRPr="00A51A2C">
        <w:rPr>
          <w:color w:val="000000"/>
          <w:sz w:val="24"/>
          <w:szCs w:val="24"/>
        </w:rPr>
        <w:t xml:space="preserve"> оценивание – это процесс сравнения образовательных достижений обучающихся с заранее определенными и известными всем участникам образовательных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отношений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критериями, соответствующими целям и содержанию образования, отражающими предметные и </w:t>
      </w:r>
      <w:proofErr w:type="spellStart"/>
      <w:r w:rsidRPr="00A51A2C">
        <w:rPr>
          <w:color w:val="000000"/>
          <w:sz w:val="24"/>
          <w:szCs w:val="24"/>
        </w:rPr>
        <w:t>метапредметные</w:t>
      </w:r>
      <w:proofErr w:type="spellEnd"/>
      <w:r w:rsidRPr="00A51A2C">
        <w:rPr>
          <w:color w:val="000000"/>
          <w:sz w:val="24"/>
          <w:szCs w:val="24"/>
        </w:rPr>
        <w:t xml:space="preserve"> умения обучающихся. В ходе </w:t>
      </w:r>
      <w:proofErr w:type="spellStart"/>
      <w:r w:rsidRPr="00A51A2C">
        <w:rPr>
          <w:color w:val="000000"/>
          <w:sz w:val="24"/>
          <w:szCs w:val="24"/>
        </w:rPr>
        <w:t>критериального</w:t>
      </w:r>
      <w:proofErr w:type="spellEnd"/>
      <w:r w:rsidRPr="00A51A2C">
        <w:rPr>
          <w:color w:val="000000"/>
          <w:sz w:val="24"/>
          <w:szCs w:val="24"/>
        </w:rPr>
        <w:t xml:space="preserve"> оценивания осуществляется анализ процесса достижения планируемых результатов учителем, обучающимися, другими участниками образовательных отношений.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1.17. Успешность освоения программы первоклассниками характеризуется качественной оценкой в конце учебного года. Успешность освоения учебных программ обучающихся со 2-го по 11-й класс определяется по пятибалльной шкале оценивания: «5» (отлично), «4» (хорошо), «3» (удовлетворительно), «2» (неудовлетворительно). Оценка «1» может быть выставлена в случае, если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задание не представлено на проверку, и в других ситуациях, которые предусмотрены критериями оценивания.</w:t>
      </w:r>
    </w:p>
    <w:p w:rsidR="00A27679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Пятибалльная шкала в соответствии с ФГОС соотносится с тремя уровнями успешности (</w:t>
      </w:r>
      <w:proofErr w:type="gramStart"/>
      <w:r w:rsidRPr="00A51A2C">
        <w:rPr>
          <w:color w:val="000000"/>
          <w:sz w:val="24"/>
          <w:szCs w:val="24"/>
        </w:rPr>
        <w:t>необходимый</w:t>
      </w:r>
      <w:proofErr w:type="gramEnd"/>
      <w:r w:rsidRPr="00A51A2C">
        <w:rPr>
          <w:color w:val="000000"/>
          <w:sz w:val="24"/>
          <w:szCs w:val="24"/>
        </w:rPr>
        <w:t xml:space="preserve">/базовый, программный и высокий). </w:t>
      </w:r>
      <w:r>
        <w:rPr>
          <w:color w:val="000000"/>
          <w:sz w:val="24"/>
          <w:szCs w:val="24"/>
        </w:rPr>
        <w:t>Перевод отметки в пятибалльную шкалу осуществляется по следующей схеме.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6"/>
        <w:gridCol w:w="3038"/>
        <w:gridCol w:w="3191"/>
      </w:tblGrid>
      <w:tr w:rsidR="00A27679" w:rsidRPr="00D5287F" w:rsidTr="008336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b/>
                <w:bCs/>
                <w:color w:val="000000"/>
                <w:sz w:val="24"/>
                <w:szCs w:val="24"/>
              </w:rPr>
              <w:t>Качество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b/>
                <w:bCs/>
                <w:color w:val="000000"/>
                <w:sz w:val="24"/>
                <w:szCs w:val="24"/>
              </w:rPr>
              <w:t>Уровень успешности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b/>
                <w:bCs/>
                <w:color w:val="000000"/>
                <w:sz w:val="24"/>
                <w:szCs w:val="24"/>
              </w:rPr>
              <w:t>Отметка по 5-балльной шкале</w:t>
            </w:r>
          </w:p>
        </w:tc>
      </w:tr>
      <w:tr w:rsidR="00A27679" w:rsidRPr="00D5287F" w:rsidTr="008336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90–100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«5»</w:t>
            </w:r>
          </w:p>
        </w:tc>
      </w:tr>
      <w:tr w:rsidR="00A27679" w:rsidRPr="00D5287F" w:rsidTr="008336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66–89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Программный/повышенный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«4»</w:t>
            </w:r>
          </w:p>
        </w:tc>
      </w:tr>
      <w:tr w:rsidR="00A27679" w:rsidRPr="00D5287F" w:rsidTr="008336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lastRenderedPageBreak/>
              <w:t>50–65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Необходимый/базовый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«3»</w:t>
            </w:r>
          </w:p>
        </w:tc>
      </w:tr>
      <w:tr w:rsidR="00A27679" w:rsidRPr="00D5287F" w:rsidTr="008336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Меньше 50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Ниже необходимого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679" w:rsidRPr="00D5287F" w:rsidRDefault="00A27679" w:rsidP="008336DB">
            <w:pPr>
              <w:rPr>
                <w:color w:val="000000"/>
                <w:sz w:val="24"/>
                <w:szCs w:val="24"/>
              </w:rPr>
            </w:pPr>
            <w:r w:rsidRPr="00D5287F">
              <w:rPr>
                <w:color w:val="000000"/>
                <w:sz w:val="24"/>
                <w:szCs w:val="24"/>
              </w:rPr>
              <w:t>«2»</w:t>
            </w:r>
          </w:p>
        </w:tc>
      </w:tr>
    </w:tbl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1.18. Средствами фиксации личностных,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и предметных результатов являются классные журналы, дневники наблюдений, портфолио.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1.19. Технология оценивания определяется в данном Положении на каждом уровне обучения.</w:t>
      </w:r>
    </w:p>
    <w:p w:rsidR="00A27679" w:rsidRPr="00A27679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A27679">
        <w:rPr>
          <w:b/>
          <w:bCs/>
          <w:color w:val="252525"/>
          <w:spacing w:val="-2"/>
          <w:sz w:val="28"/>
          <w:szCs w:val="28"/>
        </w:rPr>
        <w:t>2. Система оценивания на уровне начального общего образования</w:t>
      </w:r>
    </w:p>
    <w:p w:rsidR="00A27679" w:rsidRPr="00A27679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A27679">
        <w:rPr>
          <w:b/>
          <w:bCs/>
          <w:color w:val="252525"/>
          <w:spacing w:val="-2"/>
          <w:sz w:val="28"/>
          <w:szCs w:val="28"/>
        </w:rPr>
        <w:t>2.1. Система оценивания личностных результатов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</w:t>
      </w:r>
      <w:proofErr w:type="gramStart"/>
      <w:r w:rsidRPr="00A51A2C">
        <w:rPr>
          <w:color w:val="000000"/>
          <w:sz w:val="24"/>
          <w:szCs w:val="24"/>
        </w:rPr>
        <w:t>ии и ее</w:t>
      </w:r>
      <w:proofErr w:type="gramEnd"/>
      <w:r w:rsidRPr="00A51A2C">
        <w:rPr>
          <w:color w:val="000000"/>
          <w:sz w:val="24"/>
          <w:szCs w:val="24"/>
        </w:rPr>
        <w:t xml:space="preserve"> влиянии на коллектив обучающихся. </w:t>
      </w:r>
      <w:proofErr w:type="gramStart"/>
      <w:r w:rsidRPr="00A51A2C">
        <w:rPr>
          <w:color w:val="000000"/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  <w:proofErr w:type="gramEnd"/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2.1.2. Личностные достижения обучающихся, освоивших ООП НОО, включают две группы результатов:</w:t>
      </w:r>
    </w:p>
    <w:p w:rsidR="00A27679" w:rsidRPr="00A51A2C" w:rsidRDefault="00A27679" w:rsidP="00A2767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A27679" w:rsidRPr="00A51A2C" w:rsidRDefault="00A27679" w:rsidP="00A2767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готовность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2.1.3.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A27679" w:rsidRPr="00A51A2C" w:rsidRDefault="00A27679" w:rsidP="00A27679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наличие и характеристику мотива познания и учения;</w:t>
      </w:r>
    </w:p>
    <w:p w:rsidR="00A27679" w:rsidRPr="00A51A2C" w:rsidRDefault="00A27679" w:rsidP="00A27679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A27679" w:rsidRPr="00A51A2C" w:rsidRDefault="00A27679" w:rsidP="00A27679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способность осуществлять самоконтроль и самооценку.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регулятивных универсальных учебных действий.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2.1.4. Оценка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личностных достижений обучающихся проводится по результатам психолого-педагогического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наблюдения и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внутренних </w:t>
      </w:r>
      <w:proofErr w:type="spellStart"/>
      <w:r w:rsidRPr="00A51A2C">
        <w:rPr>
          <w:color w:val="000000"/>
          <w:sz w:val="24"/>
          <w:szCs w:val="24"/>
        </w:rPr>
        <w:t>неперсонифицированных</w:t>
      </w:r>
      <w:proofErr w:type="spellEnd"/>
      <w:r w:rsidRPr="00A51A2C">
        <w:rPr>
          <w:color w:val="000000"/>
          <w:sz w:val="24"/>
          <w:szCs w:val="24"/>
        </w:rPr>
        <w:t xml:space="preserve"> мониторинговых исследований.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:rsidR="00A27679" w:rsidRPr="00A27679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A27679">
        <w:rPr>
          <w:b/>
          <w:bCs/>
          <w:color w:val="252525"/>
          <w:spacing w:val="-2"/>
          <w:sz w:val="28"/>
          <w:szCs w:val="28"/>
        </w:rPr>
        <w:t xml:space="preserve">2.2. Система оценивания </w:t>
      </w:r>
      <w:proofErr w:type="spellStart"/>
      <w:r w:rsidRPr="00A27679">
        <w:rPr>
          <w:b/>
          <w:bCs/>
          <w:color w:val="252525"/>
          <w:spacing w:val="-2"/>
          <w:sz w:val="28"/>
          <w:szCs w:val="28"/>
        </w:rPr>
        <w:t>метапредметных</w:t>
      </w:r>
      <w:proofErr w:type="spellEnd"/>
      <w:r w:rsidRPr="00A27679">
        <w:rPr>
          <w:b/>
          <w:bCs/>
          <w:color w:val="252525"/>
          <w:spacing w:val="-2"/>
          <w:sz w:val="28"/>
          <w:szCs w:val="28"/>
        </w:rPr>
        <w:t xml:space="preserve"> результатов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2.2.1. Оценка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2.2.2. Формирование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2.2.3. Оценка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проводится с целью определения </w:t>
      </w:r>
      <w:proofErr w:type="spellStart"/>
      <w:r w:rsidRPr="00A51A2C">
        <w:rPr>
          <w:color w:val="000000"/>
          <w:sz w:val="24"/>
          <w:szCs w:val="24"/>
        </w:rPr>
        <w:t>сформированности</w:t>
      </w:r>
      <w:proofErr w:type="spellEnd"/>
      <w:r w:rsidRPr="00A51A2C">
        <w:rPr>
          <w:color w:val="000000"/>
          <w:sz w:val="24"/>
          <w:szCs w:val="24"/>
        </w:rPr>
        <w:t>:</w:t>
      </w:r>
    </w:p>
    <w:p w:rsidR="00A27679" w:rsidRDefault="00A27679" w:rsidP="00A27679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познавательных универсальных учебных действий;</w:t>
      </w:r>
    </w:p>
    <w:p w:rsidR="00A27679" w:rsidRDefault="00A27679" w:rsidP="00A27679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коммуникативных универсальных учебных действий;</w:t>
      </w:r>
    </w:p>
    <w:p w:rsidR="00A27679" w:rsidRDefault="00A27679" w:rsidP="00A27679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регулятивных универсальных учебных действий.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2.2.4. Овладение познавательными универсальными учебными действиями предполагает </w:t>
      </w:r>
      <w:r w:rsidRPr="00A51A2C">
        <w:rPr>
          <w:color w:val="000000"/>
          <w:sz w:val="24"/>
          <w:szCs w:val="24"/>
        </w:rPr>
        <w:lastRenderedPageBreak/>
        <w:t>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2.2.5. Овладение базовыми логическими действиями обеспечивает формирование у обучающихся следующих умений:</w:t>
      </w:r>
    </w:p>
    <w:p w:rsidR="00A27679" w:rsidRPr="00A51A2C" w:rsidRDefault="00A27679" w:rsidP="00A27679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A27679" w:rsidRPr="00A51A2C" w:rsidRDefault="00A27679" w:rsidP="00A27679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объединять части объекта (объекты) по определенному признаку;</w:t>
      </w:r>
    </w:p>
    <w:p w:rsidR="00A27679" w:rsidRPr="00A51A2C" w:rsidRDefault="00A27679" w:rsidP="00A27679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A27679" w:rsidRPr="00A51A2C" w:rsidRDefault="00A27679" w:rsidP="00A27679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27679" w:rsidRPr="00A51A2C" w:rsidRDefault="00A27679" w:rsidP="00A27679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27679" w:rsidRPr="00A51A2C" w:rsidRDefault="00A27679" w:rsidP="00A27679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2.2.6. Овладение базовыми исследовательскими действиями обеспечивает формирование у обучающихся следующих умений:</w:t>
      </w:r>
    </w:p>
    <w:p w:rsidR="00A27679" w:rsidRPr="00A51A2C" w:rsidRDefault="00A27679" w:rsidP="00A27679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27679" w:rsidRPr="00A51A2C" w:rsidRDefault="00A27679" w:rsidP="00A27679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A27679" w:rsidRPr="00A51A2C" w:rsidRDefault="00A27679" w:rsidP="00A27679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A51A2C">
        <w:rPr>
          <w:color w:val="000000"/>
          <w:sz w:val="24"/>
          <w:szCs w:val="24"/>
        </w:rPr>
        <w:t>подходящий</w:t>
      </w:r>
      <w:proofErr w:type="gramEnd"/>
      <w:r w:rsidRPr="00A51A2C">
        <w:rPr>
          <w:color w:val="000000"/>
          <w:sz w:val="24"/>
          <w:szCs w:val="24"/>
        </w:rPr>
        <w:t xml:space="preserve"> (на основе предложенных критериев);</w:t>
      </w:r>
    </w:p>
    <w:p w:rsidR="00A27679" w:rsidRPr="00A51A2C" w:rsidRDefault="00A27679" w:rsidP="00A27679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27679" w:rsidRPr="00A51A2C" w:rsidRDefault="00A27679" w:rsidP="00A27679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27679" w:rsidRPr="00A51A2C" w:rsidRDefault="00A27679" w:rsidP="00A27679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2.2.7. Работа с информацией как одно из познавательных универсальных учебных действий обеспечивает </w:t>
      </w: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у обучающихся следующих умений:</w:t>
      </w:r>
    </w:p>
    <w:p w:rsidR="00A27679" w:rsidRDefault="00A27679" w:rsidP="00A27679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выбирать источник получения информации;</w:t>
      </w:r>
    </w:p>
    <w:p w:rsidR="00A27679" w:rsidRPr="00A51A2C" w:rsidRDefault="00A27679" w:rsidP="00A27679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A27679" w:rsidRPr="00A51A2C" w:rsidRDefault="00A27679" w:rsidP="00A27679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27679" w:rsidRPr="00A51A2C" w:rsidRDefault="00A27679" w:rsidP="00A27679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:rsidR="00A27679" w:rsidRPr="00A51A2C" w:rsidRDefault="00A27679" w:rsidP="00A27679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анализировать и создавать текстовую, виде</w:t>
      </w:r>
      <w:proofErr w:type="gramStart"/>
      <w:r w:rsidRPr="00A51A2C">
        <w:rPr>
          <w:color w:val="000000"/>
          <w:sz w:val="24"/>
          <w:szCs w:val="24"/>
        </w:rPr>
        <w:t>о-</w:t>
      </w:r>
      <w:proofErr w:type="gramEnd"/>
      <w:r w:rsidRPr="00A51A2C">
        <w:rPr>
          <w:color w:val="000000"/>
          <w:sz w:val="24"/>
          <w:szCs w:val="24"/>
        </w:rPr>
        <w:t>, графическую, звуковую информацию в соответствии с учебной задачей;</w:t>
      </w:r>
    </w:p>
    <w:p w:rsidR="00A27679" w:rsidRPr="00A51A2C" w:rsidRDefault="00A27679" w:rsidP="00A27679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2.2.8.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2.2.9. Общение как одно из коммуникативных универсальных учебных действий </w:t>
      </w:r>
      <w:r w:rsidRPr="00A51A2C">
        <w:rPr>
          <w:color w:val="000000"/>
          <w:sz w:val="24"/>
          <w:szCs w:val="24"/>
        </w:rPr>
        <w:lastRenderedPageBreak/>
        <w:t xml:space="preserve">обеспечивает </w:t>
      </w: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у обучающихся следующих умений:</w:t>
      </w:r>
    </w:p>
    <w:p w:rsidR="00A27679" w:rsidRPr="00A51A2C" w:rsidRDefault="00A27679" w:rsidP="00A27679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27679" w:rsidRPr="00A51A2C" w:rsidRDefault="00A27679" w:rsidP="00A27679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A27679" w:rsidRPr="00A51A2C" w:rsidRDefault="00A27679" w:rsidP="00A27679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корректно и аргументированно высказывать свое мнение;</w:t>
      </w:r>
    </w:p>
    <w:p w:rsidR="00A27679" w:rsidRPr="00A51A2C" w:rsidRDefault="00A27679" w:rsidP="00A27679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A27679" w:rsidRPr="00A51A2C" w:rsidRDefault="00A27679" w:rsidP="00A27679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A27679" w:rsidRDefault="00A27679" w:rsidP="00A27679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готовить небольшие публичные выступления;</w:t>
      </w:r>
    </w:p>
    <w:p w:rsidR="00A27679" w:rsidRPr="00A51A2C" w:rsidRDefault="00A27679" w:rsidP="00A27679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2.2.10. Совместная деятельность как одно из коммуникативных универсальных учебных действий обеспечивает </w:t>
      </w: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у обучающихся следующих умений:</w:t>
      </w:r>
    </w:p>
    <w:p w:rsidR="00A27679" w:rsidRPr="00A51A2C" w:rsidRDefault="00A27679" w:rsidP="00A27679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gramStart"/>
      <w:r w:rsidRPr="00A51A2C">
        <w:rPr>
          <w:color w:val="000000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  <w:proofErr w:type="gramEnd"/>
    </w:p>
    <w:p w:rsidR="00A27679" w:rsidRPr="00A51A2C" w:rsidRDefault="00A27679" w:rsidP="00A27679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27679" w:rsidRPr="00A51A2C" w:rsidRDefault="00A27679" w:rsidP="00A27679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ответственно выполнять свою часть работы;</w:t>
      </w:r>
    </w:p>
    <w:p w:rsidR="00A27679" w:rsidRPr="00A51A2C" w:rsidRDefault="00A27679" w:rsidP="00A27679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оценивать свой вклад в общий результат;</w:t>
      </w:r>
    </w:p>
    <w:p w:rsidR="00A27679" w:rsidRPr="00A51A2C" w:rsidRDefault="00A27679" w:rsidP="00A27679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2.2.11.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2.2.12. Оценка достижения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2.2.13. В ходе мониторинга проводится оценка </w:t>
      </w:r>
      <w:proofErr w:type="spellStart"/>
      <w:r w:rsidRPr="00A51A2C">
        <w:rPr>
          <w:color w:val="000000"/>
          <w:sz w:val="24"/>
          <w:szCs w:val="24"/>
        </w:rPr>
        <w:t>сформированности</w:t>
      </w:r>
      <w:proofErr w:type="spellEnd"/>
      <w:r w:rsidRPr="00A51A2C">
        <w:rPr>
          <w:color w:val="000000"/>
          <w:sz w:val="24"/>
          <w:szCs w:val="24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A51A2C">
        <w:rPr>
          <w:color w:val="000000"/>
          <w:sz w:val="24"/>
          <w:szCs w:val="24"/>
        </w:rPr>
        <w:t>сформированности</w:t>
      </w:r>
      <w:proofErr w:type="spellEnd"/>
      <w:r w:rsidRPr="00A51A2C">
        <w:rPr>
          <w:color w:val="000000"/>
          <w:sz w:val="24"/>
          <w:szCs w:val="24"/>
        </w:rPr>
        <w:t xml:space="preserve"> универсальных учебных действий строится на </w:t>
      </w:r>
      <w:proofErr w:type="spellStart"/>
      <w:r w:rsidRPr="00A51A2C">
        <w:rPr>
          <w:color w:val="000000"/>
          <w:sz w:val="24"/>
          <w:szCs w:val="24"/>
        </w:rPr>
        <w:t>межпредметной</w:t>
      </w:r>
      <w:proofErr w:type="spellEnd"/>
      <w:r w:rsidRPr="00A51A2C">
        <w:rPr>
          <w:color w:val="000000"/>
          <w:sz w:val="24"/>
          <w:szCs w:val="24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A51A2C">
        <w:rPr>
          <w:color w:val="000000"/>
          <w:sz w:val="24"/>
          <w:szCs w:val="24"/>
        </w:rPr>
        <w:t>сформированности</w:t>
      </w:r>
      <w:proofErr w:type="spellEnd"/>
      <w:r w:rsidRPr="00A51A2C">
        <w:rPr>
          <w:color w:val="000000"/>
          <w:sz w:val="24"/>
          <w:szCs w:val="24"/>
        </w:rPr>
        <w:t xml:space="preserve"> регулятивных, коммуникативных и познавательных учебных действий.</w:t>
      </w:r>
    </w:p>
    <w:p w:rsidR="00A27679" w:rsidRPr="00A27679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A27679">
        <w:rPr>
          <w:b/>
          <w:bCs/>
          <w:color w:val="252525"/>
          <w:spacing w:val="-2"/>
          <w:sz w:val="28"/>
          <w:szCs w:val="28"/>
        </w:rPr>
        <w:t>2.3. Система оценивания предметных результатов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2.3.1.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 xml:space="preserve"> в учебных ситуациях и реальных жизненных условиях, а также на успешное обучение.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lastRenderedPageBreak/>
        <w:t xml:space="preserve">2.3.2. Оценка предметных результатов освоения ООП НОО осуществляется через оценку достижения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 xml:space="preserve"> планируемых результатов по отдельным учебным предметам.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(познавательных, регулятивных, коммуникативных) действий.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A27679" w:rsidRDefault="00A27679" w:rsidP="00A276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2.3.6. Обобщенный критерий «применение» включает:</w:t>
      </w:r>
    </w:p>
    <w:p w:rsidR="00A27679" w:rsidRPr="00A51A2C" w:rsidRDefault="00A27679" w:rsidP="00A27679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A27679" w:rsidRPr="00A51A2C" w:rsidRDefault="00A27679" w:rsidP="00A27679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A51A2C">
        <w:rPr>
          <w:color w:val="000000"/>
          <w:sz w:val="24"/>
          <w:szCs w:val="24"/>
        </w:rPr>
        <w:t>внеучебных</w:t>
      </w:r>
      <w:proofErr w:type="spellEnd"/>
      <w:r w:rsidRPr="00A51A2C">
        <w:rPr>
          <w:color w:val="000000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2.3.8. 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2.3.9. Особенности оценки предметных результатов по отдельному учебному предмету фиксируются в приложении к ООП НОО.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Описание оценки предметных результатов по отдельному учебному предмету должно включать:</w:t>
      </w:r>
    </w:p>
    <w:p w:rsidR="00A27679" w:rsidRPr="00A51A2C" w:rsidRDefault="00A27679" w:rsidP="00A27679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A27679" w:rsidRPr="00A51A2C" w:rsidRDefault="00A27679" w:rsidP="00A27679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A27679" w:rsidRDefault="00A27679" w:rsidP="00A27679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график контрольных мероприятий.</w:t>
      </w:r>
    </w:p>
    <w:p w:rsidR="00A27679" w:rsidRPr="00A27679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A27679">
        <w:rPr>
          <w:b/>
          <w:bCs/>
          <w:color w:val="252525"/>
          <w:spacing w:val="-2"/>
          <w:sz w:val="28"/>
          <w:szCs w:val="28"/>
        </w:rPr>
        <w:t>2.4. Процедуры оценивания на уровне НОО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2.4.1.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предпосылок учебной деятельности, готовность к овладению чтением, грамотой и счетом.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</w:t>
      </w:r>
      <w:r w:rsidRPr="00A51A2C">
        <w:rPr>
          <w:color w:val="000000"/>
          <w:sz w:val="24"/>
          <w:szCs w:val="24"/>
        </w:rPr>
        <w:lastRenderedPageBreak/>
        <w:t>диагностики являются основанием для корректировки учебных программ и индивидуализации учебного процесса.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Оценивание обучающихся 1-го класса осуществляется в форме словесных качественных оценок на </w:t>
      </w:r>
      <w:proofErr w:type="spellStart"/>
      <w:r w:rsidRPr="00A51A2C">
        <w:rPr>
          <w:color w:val="000000"/>
          <w:sz w:val="24"/>
          <w:szCs w:val="24"/>
        </w:rPr>
        <w:t>критериальной</w:t>
      </w:r>
      <w:proofErr w:type="spellEnd"/>
      <w:r w:rsidRPr="00A51A2C">
        <w:rPr>
          <w:color w:val="000000"/>
          <w:sz w:val="24"/>
          <w:szCs w:val="24"/>
        </w:rPr>
        <w:t xml:space="preserve"> основе,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Минобразования от 03.06.2003 № 13-51-120/13 «О системе оценивания учебных достижений младших школьников в условиях </w:t>
      </w:r>
      <w:proofErr w:type="spellStart"/>
      <w:r w:rsidRPr="00A51A2C">
        <w:rPr>
          <w:color w:val="000000"/>
          <w:sz w:val="24"/>
          <w:szCs w:val="24"/>
        </w:rPr>
        <w:t>безотметочного</w:t>
      </w:r>
      <w:proofErr w:type="spellEnd"/>
      <w:r w:rsidRPr="00A51A2C">
        <w:rPr>
          <w:color w:val="000000"/>
          <w:sz w:val="24"/>
          <w:szCs w:val="24"/>
        </w:rPr>
        <w:t xml:space="preserve">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2.4.3. Успешность усвоения программ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 xml:space="preserve"> 1-го класса характеризуется качественной оценкой. Учитель составляет характеристику образовательных достижений </w:t>
      </w:r>
      <w:proofErr w:type="gramStart"/>
      <w:r w:rsidRPr="00A51A2C">
        <w:rPr>
          <w:color w:val="000000"/>
          <w:sz w:val="24"/>
          <w:szCs w:val="24"/>
        </w:rPr>
        <w:t>обучающегося</w:t>
      </w:r>
      <w:proofErr w:type="gramEnd"/>
      <w:r w:rsidRPr="00A51A2C">
        <w:rPr>
          <w:color w:val="000000"/>
          <w:sz w:val="24"/>
          <w:szCs w:val="24"/>
        </w:rPr>
        <w:t>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2.4.4. Со 2-го класса текущая и итоговая оценка результатов обучения выставляется в виде отметок: «5», «4», «3», «2».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2.4.5. Текущая оценка направлена на оценку индивидуального продвижения обучающегося в освоении программы учебного предмета.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2.4.6.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Объектом текущей оценки являются тематические планируемые результаты, </w:t>
      </w:r>
      <w:proofErr w:type="gramStart"/>
      <w:r w:rsidRPr="00A51A2C">
        <w:rPr>
          <w:color w:val="000000"/>
          <w:sz w:val="24"/>
          <w:szCs w:val="24"/>
        </w:rPr>
        <w:t>этапы</w:t>
      </w:r>
      <w:proofErr w:type="gramEnd"/>
      <w:r w:rsidRPr="00A51A2C">
        <w:rPr>
          <w:color w:val="000000"/>
          <w:sz w:val="24"/>
          <w:szCs w:val="24"/>
        </w:rPr>
        <w:t xml:space="preserve"> освоения которых зафиксированы в тематическом планировании по учебному предмету.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2.4.7.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A51A2C">
        <w:rPr>
          <w:color w:val="000000"/>
          <w:sz w:val="24"/>
          <w:szCs w:val="24"/>
        </w:rPr>
        <w:t>о-</w:t>
      </w:r>
      <w:proofErr w:type="gramEnd"/>
      <w:r w:rsidRPr="00A51A2C">
        <w:rPr>
          <w:color w:val="000000"/>
          <w:sz w:val="24"/>
          <w:szCs w:val="24"/>
        </w:rPr>
        <w:t xml:space="preserve"> и </w:t>
      </w:r>
      <w:proofErr w:type="spellStart"/>
      <w:r w:rsidRPr="00A51A2C">
        <w:rPr>
          <w:color w:val="000000"/>
          <w:sz w:val="24"/>
          <w:szCs w:val="24"/>
        </w:rPr>
        <w:t>взаимооценка</w:t>
      </w:r>
      <w:proofErr w:type="spellEnd"/>
      <w:r w:rsidRPr="00A51A2C">
        <w:rPr>
          <w:color w:val="000000"/>
          <w:sz w:val="24"/>
          <w:szCs w:val="24"/>
        </w:rPr>
        <w:t>, рефлексия, листы продвижения и другие) с учетом особенностей учебного предмета.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2.4.8. Результаты текущей оценки являются основой для индивидуализации учебного процесса.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2.4.9.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Тематическая оценка направлена на оценку уровня достижения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 xml:space="preserve"> тематических планируемых результатов по учебному предмету.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2.4.10. Промежуточная аттестация обучающихся </w:t>
      </w:r>
      <w:proofErr w:type="gramStart"/>
      <w:r w:rsidRPr="00A51A2C">
        <w:rPr>
          <w:color w:val="000000"/>
          <w:sz w:val="24"/>
          <w:szCs w:val="24"/>
        </w:rPr>
        <w:t>проводится</w:t>
      </w:r>
      <w:proofErr w:type="gramEnd"/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начиная со 2-го класса в конце каждого учебного периода по каждому изучаемому учебному предмету.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2.4.11.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2.4.12.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2.4.13.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действий.</w:t>
      </w:r>
    </w:p>
    <w:p w:rsidR="00A27679" w:rsidRPr="00A51A2C" w:rsidRDefault="00A27679" w:rsidP="00A27679">
      <w:pPr>
        <w:jc w:val="center"/>
        <w:rPr>
          <w:color w:val="000000"/>
          <w:sz w:val="24"/>
          <w:szCs w:val="24"/>
        </w:rPr>
      </w:pP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3. Система оценивания на уровне основного общего образования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3.1. Система оценивания личностных результатов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lastRenderedPageBreak/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3.1.3. </w:t>
      </w:r>
      <w:proofErr w:type="gramStart"/>
      <w:r w:rsidRPr="00A51A2C">
        <w:rPr>
          <w:color w:val="000000"/>
          <w:sz w:val="24"/>
          <w:szCs w:val="24"/>
        </w:rPr>
        <w:t xml:space="preserve">Во внутреннем мониторинге проводится оценка </w:t>
      </w:r>
      <w:proofErr w:type="spellStart"/>
      <w:r w:rsidRPr="00A51A2C">
        <w:rPr>
          <w:color w:val="000000"/>
          <w:sz w:val="24"/>
          <w:szCs w:val="24"/>
        </w:rPr>
        <w:t>сформированности</w:t>
      </w:r>
      <w:proofErr w:type="spellEnd"/>
      <w:r w:rsidRPr="00A51A2C">
        <w:rPr>
          <w:color w:val="000000"/>
          <w:sz w:val="24"/>
          <w:szCs w:val="24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  <w:proofErr w:type="gramEnd"/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 xml:space="preserve">3.2. Система оценивания </w:t>
      </w:r>
      <w:proofErr w:type="spellStart"/>
      <w:r w:rsidRPr="009E209F">
        <w:rPr>
          <w:b/>
          <w:bCs/>
          <w:color w:val="252525"/>
          <w:spacing w:val="-2"/>
          <w:sz w:val="28"/>
          <w:szCs w:val="28"/>
        </w:rPr>
        <w:t>метапредметных</w:t>
      </w:r>
      <w:proofErr w:type="spellEnd"/>
      <w:r w:rsidRPr="009E209F">
        <w:rPr>
          <w:b/>
          <w:bCs/>
          <w:color w:val="252525"/>
          <w:spacing w:val="-2"/>
          <w:sz w:val="28"/>
          <w:szCs w:val="28"/>
        </w:rPr>
        <w:t xml:space="preserve"> результатов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3.2.1. Оценка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A51A2C">
        <w:rPr>
          <w:color w:val="000000"/>
          <w:sz w:val="24"/>
          <w:szCs w:val="24"/>
        </w:rPr>
        <w:t>межпредметных</w:t>
      </w:r>
      <w:proofErr w:type="spellEnd"/>
      <w:r w:rsidRPr="00A51A2C">
        <w:rPr>
          <w:color w:val="000000"/>
          <w:sz w:val="24"/>
          <w:szCs w:val="24"/>
        </w:rPr>
        <w:t>) понятий.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3.2.2. Формирование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3.2.3. Основным объектом оценки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является:</w:t>
      </w:r>
    </w:p>
    <w:p w:rsidR="00A27679" w:rsidRPr="00A51A2C" w:rsidRDefault="00A27679" w:rsidP="00A27679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освоение обучающимися </w:t>
      </w:r>
      <w:proofErr w:type="spellStart"/>
      <w:r w:rsidRPr="00A51A2C">
        <w:rPr>
          <w:color w:val="000000"/>
          <w:sz w:val="24"/>
          <w:szCs w:val="24"/>
        </w:rPr>
        <w:t>межпредметных</w:t>
      </w:r>
      <w:proofErr w:type="spellEnd"/>
      <w:r w:rsidRPr="00A51A2C">
        <w:rPr>
          <w:color w:val="000000"/>
          <w:sz w:val="24"/>
          <w:szCs w:val="24"/>
        </w:rPr>
        <w:t xml:space="preserve"> понятий и универсальных учебных действий (регулятивных, познавательных, коммуникативных);</w:t>
      </w:r>
    </w:p>
    <w:p w:rsidR="00A27679" w:rsidRPr="00A51A2C" w:rsidRDefault="00A27679" w:rsidP="00A27679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A27679" w:rsidRPr="00A51A2C" w:rsidRDefault="00A27679" w:rsidP="00A27679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gramStart"/>
      <w:r w:rsidRPr="00A51A2C">
        <w:rPr>
          <w:color w:val="000000"/>
          <w:sz w:val="24"/>
          <w:szCs w:val="24"/>
        </w:rPr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A27679" w:rsidRPr="00A51A2C" w:rsidRDefault="00A27679" w:rsidP="00A27679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proofErr w:type="gramStart"/>
      <w:r w:rsidRPr="00A51A2C">
        <w:rPr>
          <w:color w:val="000000"/>
          <w:sz w:val="24"/>
          <w:szCs w:val="24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3.2.4. Оценка достижения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A51A2C">
        <w:rPr>
          <w:color w:val="000000"/>
          <w:sz w:val="24"/>
          <w:szCs w:val="24"/>
        </w:rPr>
        <w:t>межпредметной</w:t>
      </w:r>
      <w:proofErr w:type="spellEnd"/>
      <w:r w:rsidRPr="00A51A2C">
        <w:rPr>
          <w:color w:val="000000"/>
          <w:sz w:val="24"/>
          <w:szCs w:val="24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A51A2C">
        <w:rPr>
          <w:color w:val="000000"/>
          <w:sz w:val="24"/>
          <w:szCs w:val="24"/>
        </w:rPr>
        <w:t>сформированности</w:t>
      </w:r>
      <w:proofErr w:type="spellEnd"/>
      <w:r w:rsidRPr="00A51A2C">
        <w:rPr>
          <w:color w:val="000000"/>
          <w:sz w:val="24"/>
          <w:szCs w:val="24"/>
        </w:rPr>
        <w:t xml:space="preserve"> регулятивных, коммуникативных и познавательных универсальных учебных действий.</w:t>
      </w:r>
    </w:p>
    <w:p w:rsidR="00A27679" w:rsidRDefault="00A27679" w:rsidP="00A276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3.2.5. Формы оценки:</w:t>
      </w:r>
    </w:p>
    <w:p w:rsidR="00A27679" w:rsidRPr="00A51A2C" w:rsidRDefault="00A27679" w:rsidP="00A27679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lastRenderedPageBreak/>
        <w:t xml:space="preserve">для проверки читательской грамотности – письменная работа на </w:t>
      </w:r>
      <w:proofErr w:type="spellStart"/>
      <w:r w:rsidRPr="00A51A2C">
        <w:rPr>
          <w:color w:val="000000"/>
          <w:sz w:val="24"/>
          <w:szCs w:val="24"/>
        </w:rPr>
        <w:t>межпредметной</w:t>
      </w:r>
      <w:proofErr w:type="spellEnd"/>
      <w:r w:rsidRPr="00A51A2C">
        <w:rPr>
          <w:color w:val="000000"/>
          <w:sz w:val="24"/>
          <w:szCs w:val="24"/>
        </w:rPr>
        <w:t xml:space="preserve"> основе;</w:t>
      </w:r>
    </w:p>
    <w:p w:rsidR="00A27679" w:rsidRPr="00A51A2C" w:rsidRDefault="00A27679" w:rsidP="00A27679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A27679" w:rsidRPr="00A51A2C" w:rsidRDefault="00A27679" w:rsidP="00A27679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для проверки </w:t>
      </w:r>
      <w:proofErr w:type="spellStart"/>
      <w:r w:rsidRPr="00A51A2C">
        <w:rPr>
          <w:color w:val="000000"/>
          <w:sz w:val="24"/>
          <w:szCs w:val="24"/>
        </w:rPr>
        <w:t>сформированности</w:t>
      </w:r>
      <w:proofErr w:type="spellEnd"/>
      <w:r w:rsidRPr="00A51A2C">
        <w:rPr>
          <w:color w:val="000000"/>
          <w:sz w:val="24"/>
          <w:szCs w:val="24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3.2.6. </w:t>
      </w:r>
      <w:proofErr w:type="gramStart"/>
      <w:r w:rsidRPr="00A51A2C">
        <w:rPr>
          <w:color w:val="000000"/>
          <w:sz w:val="24"/>
          <w:szCs w:val="24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</w:t>
      </w:r>
      <w:proofErr w:type="spellStart"/>
      <w:r w:rsidRPr="00A51A2C">
        <w:rPr>
          <w:color w:val="000000"/>
          <w:sz w:val="24"/>
          <w:szCs w:val="24"/>
        </w:rPr>
        <w:t>межпредметной</w:t>
      </w:r>
      <w:proofErr w:type="spellEnd"/>
      <w:r w:rsidRPr="00A51A2C">
        <w:rPr>
          <w:color w:val="000000"/>
          <w:sz w:val="24"/>
          <w:szCs w:val="24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  <w:proofErr w:type="gramEnd"/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3.2.7. Выбор темы проекта осуществляется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>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3.2.8. Результатом проекта является одна из следующих работ:</w:t>
      </w:r>
    </w:p>
    <w:p w:rsidR="00A27679" w:rsidRPr="00A51A2C" w:rsidRDefault="00A27679" w:rsidP="00A27679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gramStart"/>
      <w:r w:rsidRPr="00A51A2C">
        <w:rPr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  <w:proofErr w:type="gramEnd"/>
    </w:p>
    <w:p w:rsidR="00A27679" w:rsidRPr="00A51A2C" w:rsidRDefault="00A27679" w:rsidP="00A27679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A27679" w:rsidRPr="00A51A2C" w:rsidRDefault="00A27679" w:rsidP="00A27679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материальный объект, макет, иное конструкторское изделие;</w:t>
      </w:r>
    </w:p>
    <w:p w:rsidR="00A27679" w:rsidRPr="00A51A2C" w:rsidRDefault="00A27679" w:rsidP="00A27679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отчетные материалы по социальному проекту.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3.2.9. Требования к организации проектной деятельности, к содержанию и направленности проекта разрабатываются Школой.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3.2.10. Проект оценивается по следующим критериям:</w:t>
      </w:r>
    </w:p>
    <w:p w:rsidR="00A27679" w:rsidRPr="00A51A2C" w:rsidRDefault="00A27679" w:rsidP="00A2767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умении </w:t>
      </w:r>
      <w:proofErr w:type="gramStart"/>
      <w:r w:rsidRPr="00A51A2C">
        <w:rPr>
          <w:color w:val="000000"/>
          <w:sz w:val="24"/>
          <w:szCs w:val="24"/>
        </w:rPr>
        <w:t>поставить проблему</w:t>
      </w:r>
      <w:proofErr w:type="gramEnd"/>
      <w:r w:rsidRPr="00A51A2C">
        <w:rPr>
          <w:color w:val="000000"/>
          <w:sz w:val="24"/>
          <w:szCs w:val="24"/>
        </w:rPr>
        <w:t xml:space="preserve">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A27679" w:rsidRPr="00A51A2C" w:rsidRDefault="00A27679" w:rsidP="00A2767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A27679" w:rsidRPr="00A51A2C" w:rsidRDefault="00A27679" w:rsidP="00A2767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A27679" w:rsidRPr="00A51A2C" w:rsidRDefault="00A27679" w:rsidP="00A2767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3.3. Система оценивания предметных результатов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3.3.1. Предметные результаты освоения ФОП ООО с учетом специфики содержания </w:t>
      </w:r>
      <w:r w:rsidRPr="00A51A2C">
        <w:rPr>
          <w:color w:val="000000"/>
          <w:sz w:val="24"/>
          <w:szCs w:val="24"/>
        </w:rPr>
        <w:lastRenderedPageBreak/>
        <w:t>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A27679" w:rsidRDefault="00A27679" w:rsidP="00A276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3.3.6. Обобщенный критерий «применение» включает:</w:t>
      </w:r>
    </w:p>
    <w:p w:rsidR="00A27679" w:rsidRPr="00A51A2C" w:rsidRDefault="00A27679" w:rsidP="00A27679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A27679" w:rsidRPr="00A51A2C" w:rsidRDefault="00A27679" w:rsidP="00A27679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A51A2C">
        <w:rPr>
          <w:color w:val="000000"/>
          <w:sz w:val="24"/>
          <w:szCs w:val="24"/>
        </w:rPr>
        <w:t>внеучебных</w:t>
      </w:r>
      <w:proofErr w:type="spellEnd"/>
      <w:r w:rsidRPr="00A51A2C">
        <w:rPr>
          <w:color w:val="000000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3.3.8. Оценка функциональной грамотности направлена на выявление способности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 xml:space="preserve"> применять предметные знания и умения во </w:t>
      </w:r>
      <w:proofErr w:type="spellStart"/>
      <w:r w:rsidRPr="00A51A2C">
        <w:rPr>
          <w:color w:val="000000"/>
          <w:sz w:val="24"/>
          <w:szCs w:val="24"/>
        </w:rPr>
        <w:t>внеучебной</w:t>
      </w:r>
      <w:proofErr w:type="spellEnd"/>
      <w:r w:rsidRPr="00A51A2C">
        <w:rPr>
          <w:color w:val="000000"/>
          <w:sz w:val="24"/>
          <w:szCs w:val="24"/>
        </w:rPr>
        <w:t xml:space="preserve"> ситуации, в реальной жизни.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3.3.10. Особенности оценки по отдельному учебному предмету фиксируются в приложении к ООП ООО.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3.3.11. Описание оценки предметных результатов по отдельному учебному предмету включает:</w:t>
      </w:r>
    </w:p>
    <w:p w:rsidR="00A27679" w:rsidRPr="00A51A2C" w:rsidRDefault="00A27679" w:rsidP="00A2767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A27679" w:rsidRPr="00A51A2C" w:rsidRDefault="00A27679" w:rsidP="00A2767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A27679" w:rsidRDefault="00A27679" w:rsidP="00A2767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график контрольных мероприятий.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3.4. Процедуры оценивания на уровне ООО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3.4.1. Стартовая диагностика проводится администрацией Школы с целью оценки готовности к обучению на уровне основного общего образования.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lastRenderedPageBreak/>
        <w:t>3.4.2.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3.4.3.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 xml:space="preserve">Объектом оценки являются: структура мотивации, </w:t>
      </w: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3.4.5.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3.4.7. Объектом текущей оценки являются тематические планируемые результаты, </w:t>
      </w:r>
      <w:proofErr w:type="gramStart"/>
      <w:r w:rsidRPr="00A51A2C">
        <w:rPr>
          <w:color w:val="000000"/>
          <w:sz w:val="24"/>
          <w:szCs w:val="24"/>
        </w:rPr>
        <w:t>этапы</w:t>
      </w:r>
      <w:proofErr w:type="gramEnd"/>
      <w:r w:rsidRPr="00A51A2C">
        <w:rPr>
          <w:color w:val="000000"/>
          <w:sz w:val="24"/>
          <w:szCs w:val="24"/>
        </w:rPr>
        <w:t xml:space="preserve"> освоения которых зафиксированы в тематическом планировании по учебному предмету.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A51A2C">
        <w:rPr>
          <w:color w:val="000000"/>
          <w:sz w:val="24"/>
          <w:szCs w:val="24"/>
        </w:rPr>
        <w:t>о-</w:t>
      </w:r>
      <w:proofErr w:type="gramEnd"/>
      <w:r w:rsidRPr="00A51A2C">
        <w:rPr>
          <w:color w:val="000000"/>
          <w:sz w:val="24"/>
          <w:szCs w:val="24"/>
        </w:rPr>
        <w:t xml:space="preserve"> и </w:t>
      </w:r>
      <w:proofErr w:type="spellStart"/>
      <w:r w:rsidRPr="00A51A2C">
        <w:rPr>
          <w:color w:val="000000"/>
          <w:sz w:val="24"/>
          <w:szCs w:val="24"/>
        </w:rPr>
        <w:t>взаимооценка</w:t>
      </w:r>
      <w:proofErr w:type="spellEnd"/>
      <w:r w:rsidRPr="00A51A2C">
        <w:rPr>
          <w:color w:val="000000"/>
          <w:sz w:val="24"/>
          <w:szCs w:val="24"/>
        </w:rPr>
        <w:t>, рефлексия, листы продвижения и другие) с учетом особенностей учебного предмета.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3.4.9. Результаты текущей оценки являются основой для индивидуализации учебного процесса.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3.4.11. Внутренний мониторинг представляет собой следующие процедуры:</w:t>
      </w:r>
    </w:p>
    <w:p w:rsidR="00A27679" w:rsidRDefault="00A27679" w:rsidP="00A27679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стартовая диагностика;</w:t>
      </w:r>
    </w:p>
    <w:p w:rsidR="00A27679" w:rsidRPr="00A51A2C" w:rsidRDefault="00A27679" w:rsidP="00A27679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оценка уровня достижения предметных и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результатов;</w:t>
      </w:r>
    </w:p>
    <w:p w:rsidR="00A27679" w:rsidRDefault="00A27679" w:rsidP="00A27679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оценка уровня функциональной грамотности;</w:t>
      </w:r>
    </w:p>
    <w:p w:rsidR="00A27679" w:rsidRPr="00A51A2C" w:rsidRDefault="00A27679" w:rsidP="00A27679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4. Система оценивания на уровне среднего общего образования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4.1. Система оценивания личностных результатов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4.1.3.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A51A2C">
        <w:rPr>
          <w:color w:val="000000"/>
          <w:sz w:val="24"/>
          <w:szCs w:val="24"/>
        </w:rPr>
        <w:t>воспитательно</w:t>
      </w:r>
      <w:proofErr w:type="spellEnd"/>
      <w:r w:rsidRPr="00A51A2C">
        <w:rPr>
          <w:color w:val="000000"/>
          <w:sz w:val="24"/>
          <w:szCs w:val="24"/>
        </w:rPr>
        <w:t xml:space="preserve">-образовательной деятельности образовательной организации и образовательных систем </w:t>
      </w:r>
      <w:r w:rsidRPr="00A51A2C">
        <w:rPr>
          <w:color w:val="000000"/>
          <w:sz w:val="24"/>
          <w:szCs w:val="24"/>
        </w:rPr>
        <w:lastRenderedPageBreak/>
        <w:t xml:space="preserve">разного уровня. Оценка личностных результатов образовательной деятельности осуществляется в ходе внешних </w:t>
      </w:r>
      <w:proofErr w:type="spellStart"/>
      <w:r w:rsidRPr="00A51A2C">
        <w:rPr>
          <w:color w:val="000000"/>
          <w:sz w:val="24"/>
          <w:szCs w:val="24"/>
        </w:rPr>
        <w:t>неперсонифицированных</w:t>
      </w:r>
      <w:proofErr w:type="spellEnd"/>
      <w:r w:rsidRPr="00A51A2C">
        <w:rPr>
          <w:color w:val="000000"/>
          <w:sz w:val="24"/>
          <w:szCs w:val="24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4.1.4. </w:t>
      </w:r>
      <w:proofErr w:type="gramStart"/>
      <w:r w:rsidRPr="00A51A2C">
        <w:rPr>
          <w:color w:val="000000"/>
          <w:sz w:val="24"/>
          <w:szCs w:val="24"/>
        </w:rPr>
        <w:t xml:space="preserve">Во внутреннем мониторинге возможна оценка </w:t>
      </w:r>
      <w:proofErr w:type="spellStart"/>
      <w:r w:rsidRPr="00A51A2C">
        <w:rPr>
          <w:color w:val="000000"/>
          <w:sz w:val="24"/>
          <w:szCs w:val="24"/>
        </w:rPr>
        <w:t>сформированности</w:t>
      </w:r>
      <w:proofErr w:type="spellEnd"/>
      <w:r w:rsidRPr="00A51A2C">
        <w:rPr>
          <w:color w:val="000000"/>
          <w:sz w:val="24"/>
          <w:szCs w:val="24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  <w:proofErr w:type="gramEnd"/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 xml:space="preserve">4.2. Система оценивания </w:t>
      </w:r>
      <w:proofErr w:type="spellStart"/>
      <w:r w:rsidRPr="009E209F">
        <w:rPr>
          <w:b/>
          <w:bCs/>
          <w:color w:val="252525"/>
          <w:spacing w:val="-2"/>
          <w:sz w:val="28"/>
          <w:szCs w:val="28"/>
        </w:rPr>
        <w:t>метаапредметных</w:t>
      </w:r>
      <w:proofErr w:type="spellEnd"/>
      <w:r w:rsidRPr="009E209F">
        <w:rPr>
          <w:b/>
          <w:bCs/>
          <w:color w:val="252525"/>
          <w:spacing w:val="-2"/>
          <w:sz w:val="28"/>
          <w:szCs w:val="28"/>
        </w:rPr>
        <w:t xml:space="preserve"> результатов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4.2.1. Оценка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A51A2C">
        <w:rPr>
          <w:color w:val="000000"/>
          <w:sz w:val="24"/>
          <w:szCs w:val="24"/>
        </w:rPr>
        <w:t>межпредметных</w:t>
      </w:r>
      <w:proofErr w:type="spellEnd"/>
      <w:r w:rsidRPr="00A51A2C">
        <w:rPr>
          <w:color w:val="000000"/>
          <w:sz w:val="24"/>
          <w:szCs w:val="24"/>
        </w:rPr>
        <w:t>) понятий.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4.2.2. Формирование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4.2.3. Основные объекты оценки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результатов:</w:t>
      </w:r>
    </w:p>
    <w:p w:rsidR="00A27679" w:rsidRPr="00A51A2C" w:rsidRDefault="00A27679" w:rsidP="00A2767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освоение обучающимися </w:t>
      </w:r>
      <w:proofErr w:type="spellStart"/>
      <w:r w:rsidRPr="00A51A2C">
        <w:rPr>
          <w:color w:val="000000"/>
          <w:sz w:val="24"/>
          <w:szCs w:val="24"/>
        </w:rPr>
        <w:t>межпредметных</w:t>
      </w:r>
      <w:proofErr w:type="spellEnd"/>
      <w:r w:rsidRPr="00A51A2C">
        <w:rPr>
          <w:color w:val="000000"/>
          <w:sz w:val="24"/>
          <w:szCs w:val="24"/>
        </w:rPr>
        <w:t xml:space="preserve"> понятий и универсальных учебных действий (регулятивных, познавательных, коммуникативных);</w:t>
      </w:r>
    </w:p>
    <w:p w:rsidR="00A27679" w:rsidRPr="00A51A2C" w:rsidRDefault="00A27679" w:rsidP="00A2767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A27679" w:rsidRPr="00A51A2C" w:rsidRDefault="00A27679" w:rsidP="00A2767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овладение навыками учебно-исследовательской, проектной и социальной деятельности.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4.2.4. Оценка достижения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 осуществляется администрацией Школы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A51A2C">
        <w:rPr>
          <w:color w:val="000000"/>
          <w:sz w:val="24"/>
          <w:szCs w:val="24"/>
        </w:rPr>
        <w:t>межпредметной</w:t>
      </w:r>
      <w:proofErr w:type="spellEnd"/>
      <w:r w:rsidRPr="00A51A2C">
        <w:rPr>
          <w:color w:val="000000"/>
          <w:sz w:val="24"/>
          <w:szCs w:val="24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A51A2C">
        <w:rPr>
          <w:color w:val="000000"/>
          <w:sz w:val="24"/>
          <w:szCs w:val="24"/>
        </w:rPr>
        <w:t>сформированности</w:t>
      </w:r>
      <w:proofErr w:type="spellEnd"/>
      <w:r w:rsidRPr="00A51A2C">
        <w:rPr>
          <w:color w:val="000000"/>
          <w:sz w:val="24"/>
          <w:szCs w:val="24"/>
        </w:rPr>
        <w:t xml:space="preserve"> регулятивных, коммуникативных и познавательных универсальных учебных действий.</w:t>
      </w:r>
    </w:p>
    <w:p w:rsidR="00A27679" w:rsidRDefault="00A27679" w:rsidP="00A276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4.2.5. Формы оценки:</w:t>
      </w:r>
    </w:p>
    <w:p w:rsidR="00A27679" w:rsidRPr="00A51A2C" w:rsidRDefault="00A27679" w:rsidP="00A2767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для проверки читательской грамотности – письменная работа на </w:t>
      </w:r>
      <w:proofErr w:type="spellStart"/>
      <w:r w:rsidRPr="00A51A2C">
        <w:rPr>
          <w:color w:val="000000"/>
          <w:sz w:val="24"/>
          <w:szCs w:val="24"/>
        </w:rPr>
        <w:t>межпредметной</w:t>
      </w:r>
      <w:proofErr w:type="spellEnd"/>
      <w:r w:rsidRPr="00A51A2C">
        <w:rPr>
          <w:color w:val="000000"/>
          <w:sz w:val="24"/>
          <w:szCs w:val="24"/>
        </w:rPr>
        <w:t xml:space="preserve"> основе;</w:t>
      </w:r>
    </w:p>
    <w:p w:rsidR="00A27679" w:rsidRPr="00A51A2C" w:rsidRDefault="00A27679" w:rsidP="00A2767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A27679" w:rsidRPr="00A51A2C" w:rsidRDefault="00A27679" w:rsidP="00A2767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для проверки </w:t>
      </w:r>
      <w:proofErr w:type="spellStart"/>
      <w:r w:rsidRPr="00A51A2C">
        <w:rPr>
          <w:color w:val="000000"/>
          <w:sz w:val="24"/>
          <w:szCs w:val="24"/>
        </w:rPr>
        <w:t>сформированности</w:t>
      </w:r>
      <w:proofErr w:type="spellEnd"/>
      <w:r w:rsidRPr="00A51A2C">
        <w:rPr>
          <w:color w:val="000000"/>
          <w:sz w:val="24"/>
          <w:szCs w:val="24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lastRenderedPageBreak/>
        <w:t>Каждый из перечисленных видов диагностики проводится с периодичностью не менее чем один раз в два года.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4.2.6. </w:t>
      </w:r>
      <w:proofErr w:type="gramStart"/>
      <w:r w:rsidRPr="00A51A2C">
        <w:rPr>
          <w:color w:val="000000"/>
          <w:sz w:val="24"/>
          <w:szCs w:val="24"/>
        </w:rPr>
        <w:t xml:space="preserve">Групповые и (или) индивидуальные учебные исследования и проекты выполняются обучающимся в рамках одного из учебных предметов или на </w:t>
      </w:r>
      <w:proofErr w:type="spellStart"/>
      <w:r w:rsidRPr="00A51A2C">
        <w:rPr>
          <w:color w:val="000000"/>
          <w:sz w:val="24"/>
          <w:szCs w:val="24"/>
        </w:rPr>
        <w:t>межпредметной</w:t>
      </w:r>
      <w:proofErr w:type="spellEnd"/>
      <w:r w:rsidRPr="00A51A2C">
        <w:rPr>
          <w:color w:val="000000"/>
          <w:sz w:val="24"/>
          <w:szCs w:val="24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  <w:proofErr w:type="gramEnd"/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4.2.7. Выбор темы проекта осуществляется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>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4.2.8. Результатом проекта является одна из следующих работ:</w:t>
      </w:r>
    </w:p>
    <w:p w:rsidR="00A27679" w:rsidRPr="00A51A2C" w:rsidRDefault="00A27679" w:rsidP="00A2767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gramStart"/>
      <w:r w:rsidRPr="00A51A2C">
        <w:rPr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  <w:proofErr w:type="gramEnd"/>
    </w:p>
    <w:p w:rsidR="00A27679" w:rsidRPr="00A51A2C" w:rsidRDefault="00A27679" w:rsidP="00A2767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A27679" w:rsidRPr="00A51A2C" w:rsidRDefault="00A27679" w:rsidP="00A2767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материальный объект, макет, иное конструкторское изделие;</w:t>
      </w:r>
    </w:p>
    <w:p w:rsidR="00A27679" w:rsidRPr="00A51A2C" w:rsidRDefault="00A27679" w:rsidP="00A2767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отчетные материалы по социальному проекту.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4.2.9. 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4.2.10. Проект оценивается по следующим критериям:</w:t>
      </w:r>
    </w:p>
    <w:p w:rsidR="00A27679" w:rsidRPr="00A51A2C" w:rsidRDefault="00A27679" w:rsidP="00A2767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</w:t>
      </w:r>
      <w:proofErr w:type="gramStart"/>
      <w:r w:rsidRPr="00A51A2C">
        <w:rPr>
          <w:color w:val="000000"/>
          <w:sz w:val="24"/>
          <w:szCs w:val="24"/>
        </w:rPr>
        <w:t>поставить проблему</w:t>
      </w:r>
      <w:proofErr w:type="gramEnd"/>
      <w:r w:rsidRPr="00A51A2C">
        <w:rPr>
          <w:color w:val="000000"/>
          <w:sz w:val="24"/>
          <w:szCs w:val="24"/>
        </w:rPr>
        <w:t xml:space="preserve">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A27679" w:rsidRPr="00A51A2C" w:rsidRDefault="00A27679" w:rsidP="00A2767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A27679" w:rsidRPr="00A51A2C" w:rsidRDefault="00A27679" w:rsidP="00A2767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A27679" w:rsidRPr="00A51A2C" w:rsidRDefault="00A27679" w:rsidP="00A2767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4.3. Система оценивания предметных результатов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 xml:space="preserve"> в учебных ситуациях и реальных жизненных условиях, а также на успешное обучение.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(познавательных, регулятивных, коммуникативных) действий, а также компетентностей, релевантных соответствующим </w:t>
      </w:r>
      <w:r w:rsidRPr="00A51A2C">
        <w:rPr>
          <w:color w:val="000000"/>
          <w:sz w:val="24"/>
          <w:szCs w:val="24"/>
        </w:rPr>
        <w:lastRenderedPageBreak/>
        <w:t>направлениям функциональной грамотности.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4.3.4. Для оценки предметных результатов используются критерии: знание и понимание, применение, функциональность.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A27679" w:rsidRDefault="00A27679" w:rsidP="00A276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4.3.6. Обобщенный критерий «применение» включает:</w:t>
      </w:r>
    </w:p>
    <w:p w:rsidR="00A27679" w:rsidRPr="00A51A2C" w:rsidRDefault="00A27679" w:rsidP="00A27679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gramStart"/>
      <w:r w:rsidRPr="00A51A2C">
        <w:rPr>
          <w:color w:val="000000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  <w:proofErr w:type="gramEnd"/>
    </w:p>
    <w:p w:rsidR="00A27679" w:rsidRPr="00A51A2C" w:rsidRDefault="00A27679" w:rsidP="00A27679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A51A2C">
        <w:rPr>
          <w:color w:val="000000"/>
          <w:sz w:val="24"/>
          <w:szCs w:val="24"/>
        </w:rPr>
        <w:t>внеучебных</w:t>
      </w:r>
      <w:proofErr w:type="spellEnd"/>
      <w:r w:rsidRPr="00A51A2C">
        <w:rPr>
          <w:color w:val="000000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4.3.8. Оценка функциональной грамотности направлена на выявление способности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 xml:space="preserve"> применять предметные знания и умения во </w:t>
      </w:r>
      <w:proofErr w:type="spellStart"/>
      <w:r w:rsidRPr="00A51A2C">
        <w:rPr>
          <w:color w:val="000000"/>
          <w:sz w:val="24"/>
          <w:szCs w:val="24"/>
        </w:rPr>
        <w:t>внеучебной</w:t>
      </w:r>
      <w:proofErr w:type="spellEnd"/>
      <w:r w:rsidRPr="00A51A2C">
        <w:rPr>
          <w:color w:val="000000"/>
          <w:sz w:val="24"/>
          <w:szCs w:val="24"/>
        </w:rPr>
        <w:t xml:space="preserve"> ситуации, в реальной жизни.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4.3.10. Особенности оценки по отдельному учебному предмету фиксируются в приложении к ООП СОО.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4.3.11. Описание оценки предметных результатов по отдельному учебному предмету включает:</w:t>
      </w:r>
    </w:p>
    <w:p w:rsidR="00A27679" w:rsidRPr="00A51A2C" w:rsidRDefault="00A27679" w:rsidP="00A2767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A27679" w:rsidRPr="00A51A2C" w:rsidRDefault="00A27679" w:rsidP="00A2767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A27679" w:rsidRDefault="00A27679" w:rsidP="00A2767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график контрольных мероприятий.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4.4. Процедуры оценивания на уровне СОО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4.4.1.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4.4.2.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4.4.3. Объектом оценки являются: структура мотивации, </w:t>
      </w:r>
      <w:proofErr w:type="spellStart"/>
      <w:r w:rsidRPr="00A51A2C">
        <w:rPr>
          <w:color w:val="000000"/>
          <w:sz w:val="24"/>
          <w:szCs w:val="24"/>
        </w:rPr>
        <w:t>сформированность</w:t>
      </w:r>
      <w:proofErr w:type="spellEnd"/>
      <w:r w:rsidRPr="00A51A2C">
        <w:rPr>
          <w:color w:val="000000"/>
          <w:sz w:val="24"/>
          <w:szCs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lastRenderedPageBreak/>
        <w:t>4.4.5.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4.4.7. Объектом текущей оценки являются тематические планируемые результаты, </w:t>
      </w:r>
      <w:proofErr w:type="gramStart"/>
      <w:r w:rsidRPr="00A51A2C">
        <w:rPr>
          <w:color w:val="000000"/>
          <w:sz w:val="24"/>
          <w:szCs w:val="24"/>
        </w:rPr>
        <w:t>этапы</w:t>
      </w:r>
      <w:proofErr w:type="gramEnd"/>
      <w:r w:rsidRPr="00A51A2C">
        <w:rPr>
          <w:color w:val="000000"/>
          <w:sz w:val="24"/>
          <w:szCs w:val="24"/>
        </w:rPr>
        <w:t xml:space="preserve"> освоения которых зафиксированы в тематическом планировании по учебному предмету.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A51A2C">
        <w:rPr>
          <w:color w:val="000000"/>
          <w:sz w:val="24"/>
          <w:szCs w:val="24"/>
        </w:rPr>
        <w:t>о-</w:t>
      </w:r>
      <w:proofErr w:type="gramEnd"/>
      <w:r w:rsidRPr="00A51A2C">
        <w:rPr>
          <w:color w:val="000000"/>
          <w:sz w:val="24"/>
          <w:szCs w:val="24"/>
        </w:rPr>
        <w:t xml:space="preserve"> и </w:t>
      </w:r>
      <w:proofErr w:type="spellStart"/>
      <w:r w:rsidRPr="00A51A2C">
        <w:rPr>
          <w:color w:val="000000"/>
          <w:sz w:val="24"/>
          <w:szCs w:val="24"/>
        </w:rPr>
        <w:t>взаимооценка</w:t>
      </w:r>
      <w:proofErr w:type="spellEnd"/>
      <w:r w:rsidRPr="00A51A2C">
        <w:rPr>
          <w:color w:val="000000"/>
          <w:sz w:val="24"/>
          <w:szCs w:val="24"/>
        </w:rPr>
        <w:t>, рефлексия, листы продвижения и другие) с учетом особенностей учебного предмета.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4.4.9. Результаты текущей оценки являются основой для индивидуализации учебного процесса.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4.4.11. Внутренний мониторинг представляет собой следующие процедуры:</w:t>
      </w:r>
    </w:p>
    <w:p w:rsidR="00A27679" w:rsidRDefault="00A27679" w:rsidP="00A2767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стартовая диагностика;</w:t>
      </w:r>
    </w:p>
    <w:p w:rsidR="00A27679" w:rsidRPr="00A51A2C" w:rsidRDefault="00A27679" w:rsidP="00A2767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оценка уровня достижения предметных и </w:t>
      </w:r>
      <w:proofErr w:type="spellStart"/>
      <w:r w:rsidRPr="00A51A2C">
        <w:rPr>
          <w:color w:val="000000"/>
          <w:sz w:val="24"/>
          <w:szCs w:val="24"/>
        </w:rPr>
        <w:t>метапредметных</w:t>
      </w:r>
      <w:proofErr w:type="spellEnd"/>
      <w:r w:rsidRPr="00A51A2C">
        <w:rPr>
          <w:color w:val="000000"/>
          <w:sz w:val="24"/>
          <w:szCs w:val="24"/>
        </w:rPr>
        <w:t xml:space="preserve"> результатов;</w:t>
      </w:r>
    </w:p>
    <w:p w:rsidR="00A27679" w:rsidRDefault="00A27679" w:rsidP="00A2767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оценка уровня функциональной грамотности;</w:t>
      </w:r>
    </w:p>
    <w:p w:rsidR="00A27679" w:rsidRPr="00A51A2C" w:rsidRDefault="00A27679" w:rsidP="00A2767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4.4.12. Содержание и периодичность внутреннего мониторинга устанавливается решением педагогического совета Школы.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4.4.13. Промежуточная аттестация (итоговый контроль) в 10–11-х классах проводится в следующих формах:</w:t>
      </w:r>
    </w:p>
    <w:p w:rsidR="00A27679" w:rsidRPr="00A51A2C" w:rsidRDefault="00A27679" w:rsidP="00A2767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итоговая контрольная работа, переводные письменные и устные зачеты, собеседование, итоговый опрос, тестирование, защита рефератов, творческих и исследовательских работ, защита проектов, зачет;</w:t>
      </w:r>
    </w:p>
    <w:p w:rsidR="00A27679" w:rsidRPr="00A51A2C" w:rsidRDefault="00A27679" w:rsidP="00A2767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защита реферата/исследовательской работы предполагает предварительный выбор обучающимся интересующей его темы с учетом рекомендаций учителя или научного руководителя, глубокое изучение выбранной проблемы, специальной литературы и изложение основных положений и выводов реферата/исследования. Не </w:t>
      </w:r>
      <w:proofErr w:type="gramStart"/>
      <w:r w:rsidRPr="00A51A2C">
        <w:rPr>
          <w:color w:val="000000"/>
          <w:sz w:val="24"/>
          <w:szCs w:val="24"/>
        </w:rPr>
        <w:t>позднее</w:t>
      </w:r>
      <w:proofErr w:type="gramEnd"/>
      <w:r w:rsidRPr="00A51A2C">
        <w:rPr>
          <w:color w:val="000000"/>
          <w:sz w:val="24"/>
          <w:szCs w:val="24"/>
        </w:rPr>
        <w:t xml:space="preserve"> чем за неделю до проведения аттестации исследовательская работа представляется на рецензию учителю. Аттестационная комиссия знакомится с рецензией и выставляет оценку ученику после защиты реферата/исследования;</w:t>
      </w:r>
    </w:p>
    <w:p w:rsidR="00A27679" w:rsidRPr="00A51A2C" w:rsidRDefault="00A27679" w:rsidP="00A2767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тестирование по предмету </w:t>
      </w:r>
      <w:proofErr w:type="gramStart"/>
      <w:r w:rsidRPr="00A51A2C">
        <w:rPr>
          <w:color w:val="000000"/>
          <w:sz w:val="24"/>
          <w:szCs w:val="24"/>
        </w:rPr>
        <w:t>проводится</w:t>
      </w:r>
      <w:proofErr w:type="gramEnd"/>
      <w:r w:rsidRPr="00A51A2C">
        <w:rPr>
          <w:color w:val="000000"/>
          <w:sz w:val="24"/>
          <w:szCs w:val="24"/>
        </w:rPr>
        <w:t xml:space="preserve"> по готовым тестам, утвержденным педагогическим советом Школы.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4.4.14. Годовая отметка по учебному предмету в 10-м переводном классе выставляется учителем на основе среднего арифметического между отметками за полугодие.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4.4.15. Итоговая аттестация выпускников осуществляется на основе внешней оценки в форме ГИА-11.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5. Ведение документации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lastRenderedPageBreak/>
        <w:t>5.1. Общие положения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5.1.1. Итоги промежуточной аттестации обучающихся отражаются отдельной графой в классных и электронных журналах в разделах тех предметов, по которым она проводилась. Годовые отметки выставляются в переводных классах по учебным предметам с учетом результатов промежуточной аттестации за текущий учебный год.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5.1.2. 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аттестации.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5.1.3. Письменные работы и протоколы устных ответов учеников в ходе промежуточной аттестации хранятся в делах образовательной организации в течение одного года.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5.1.4. Отметка </w:t>
      </w:r>
      <w:proofErr w:type="gramStart"/>
      <w:r w:rsidRPr="00A51A2C">
        <w:rPr>
          <w:color w:val="000000"/>
          <w:sz w:val="24"/>
          <w:szCs w:val="24"/>
        </w:rPr>
        <w:t>обучающегося</w:t>
      </w:r>
      <w:proofErr w:type="gramEnd"/>
      <w:r w:rsidRPr="00A51A2C">
        <w:rPr>
          <w:color w:val="000000"/>
          <w:sz w:val="24"/>
          <w:szCs w:val="24"/>
        </w:rPr>
        <w:t xml:space="preserve"> за четверть или полугодие, как правило, не может превышать среднюю арифметическую (округленную по законам математики) оценку результатов контрольных, лабораторных, практических и самостоятельных работ, устных ответов, имеющих контрольный характер. Отметка за четверть или полугодие выставляется учителем при наличии не менее трех отметок </w:t>
      </w:r>
      <w:proofErr w:type="gramStart"/>
      <w:r w:rsidRPr="00A51A2C">
        <w:rPr>
          <w:color w:val="000000"/>
          <w:sz w:val="24"/>
          <w:szCs w:val="24"/>
        </w:rPr>
        <w:t>у</w:t>
      </w:r>
      <w:proofErr w:type="gramEnd"/>
      <w:r w:rsidRPr="00A51A2C">
        <w:rPr>
          <w:color w:val="000000"/>
          <w:sz w:val="24"/>
          <w:szCs w:val="24"/>
        </w:rPr>
        <w:t xml:space="preserve"> обучающихся.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5.1.5. Четвертные (полугодовые), годовые отметки выставляются за три дня до начала каникул или начала аттестационного периода. Классные руководители итоги аттестации и решение педагогического совета Школы о переводе учащегося обязаны довести до сведения обучающихся и их родителей, а в случае неудовлетворительных результатов учебного года или экзаменов – в письменном виде под подпись родителей обучающегося с указанием даты ознакомления.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5.2. Ведение документации учителем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5.2.1. Учитель по каждому предмету составляет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рабочую программу и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календарно-тематическое планирование, которые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являются основой планирования его педагогической деятельности.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5.2.2. Классный и электронный журналы являются главными документами учителя и заполняются ежедневно в соответствии с рабочей программой и календарно-тематическим планированием.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5.2.3. 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</w:t>
      </w:r>
      <w:proofErr w:type="gramStart"/>
      <w:r w:rsidRPr="00A51A2C">
        <w:rPr>
          <w:color w:val="000000"/>
          <w:sz w:val="24"/>
          <w:szCs w:val="24"/>
        </w:rPr>
        <w:t>обучающимися</w:t>
      </w:r>
      <w:proofErr w:type="gramEnd"/>
      <w:r w:rsidRPr="00A51A2C">
        <w:rPr>
          <w:color w:val="000000"/>
          <w:sz w:val="24"/>
          <w:szCs w:val="24"/>
        </w:rPr>
        <w:t xml:space="preserve"> по всем заданиям, и переводится в процентное отношение к максимально возможному количеству баллов, выставляемому за работу.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 xml:space="preserve">5.3. Ведение документации </w:t>
      </w:r>
      <w:proofErr w:type="gramStart"/>
      <w:r w:rsidRPr="009E209F">
        <w:rPr>
          <w:b/>
          <w:bCs/>
          <w:color w:val="252525"/>
          <w:spacing w:val="-2"/>
          <w:sz w:val="28"/>
          <w:szCs w:val="28"/>
        </w:rPr>
        <w:t>обучающимися</w:t>
      </w:r>
      <w:proofErr w:type="gramEnd"/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5.3.1. Для тренировочных работ, для предъявления работ на оценку, для выполнения домашнего задания используется рабочая тетрадь. Учитель регулярно осуществляет проверку работ в данной тетради.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5.3.2. Портфолио обучающихся является формой фиксирования, накопления и оценки индивидуальных достижений школьника. Пополняет «Портфолио» и оценивает его материалы обучающийся.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5.4. Ведение документации администрацией Школы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5.4.1. В своей деятельности администрация Школы использует все необходимые материалы учителей, обучающихся и психолого-педагогической службы сопровождения для создания целостной картины реализации и эффективности обучения в Школе.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5.4.2. Все материалы, получаемые от участников образовательных отношений, заместитель директора Школы классифицирует по классам, </w:t>
      </w:r>
      <w:proofErr w:type="gramStart"/>
      <w:r w:rsidRPr="00A51A2C">
        <w:rPr>
          <w:color w:val="000000"/>
          <w:sz w:val="24"/>
          <w:szCs w:val="24"/>
        </w:rPr>
        <w:t>по</w:t>
      </w:r>
      <w:proofErr w:type="gramEnd"/>
      <w:r w:rsidRPr="00A51A2C">
        <w:rPr>
          <w:color w:val="000000"/>
          <w:sz w:val="24"/>
          <w:szCs w:val="24"/>
        </w:rPr>
        <w:t xml:space="preserve"> отдельным обучающимся.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5.4.3. По итогам года на основе получаемых материалов от учителей заместитель </w:t>
      </w:r>
      <w:r w:rsidRPr="00A51A2C">
        <w:rPr>
          <w:color w:val="000000"/>
          <w:sz w:val="24"/>
          <w:szCs w:val="24"/>
        </w:rPr>
        <w:lastRenderedPageBreak/>
        <w:t>директора Школы проводит педагогический анализ эффективности работы педагогического коллектива.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6. Права и обязанности участников образовательных отношений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 xml:space="preserve">6.1. Права и обязанности </w:t>
      </w:r>
      <w:proofErr w:type="gramStart"/>
      <w:r w:rsidRPr="009E209F">
        <w:rPr>
          <w:b/>
          <w:bCs/>
          <w:color w:val="252525"/>
          <w:spacing w:val="-2"/>
          <w:sz w:val="28"/>
          <w:szCs w:val="28"/>
        </w:rPr>
        <w:t>обучающихся</w:t>
      </w:r>
      <w:proofErr w:type="gramEnd"/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6.1.1. </w:t>
      </w:r>
      <w:proofErr w:type="gramStart"/>
      <w:r w:rsidRPr="00A51A2C">
        <w:rPr>
          <w:color w:val="000000"/>
          <w:sz w:val="24"/>
          <w:szCs w:val="24"/>
        </w:rPr>
        <w:t>Обучающиеся</w:t>
      </w:r>
      <w:proofErr w:type="gramEnd"/>
      <w:r w:rsidRPr="00A51A2C">
        <w:rPr>
          <w:color w:val="000000"/>
          <w:sz w:val="24"/>
          <w:szCs w:val="24"/>
        </w:rPr>
        <w:t xml:space="preserve"> имеют право:</w:t>
      </w:r>
    </w:p>
    <w:p w:rsidR="00A27679" w:rsidRPr="00A51A2C" w:rsidRDefault="00A27679" w:rsidP="00A27679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на собственную оценку своих достижений и трудностей;</w:t>
      </w:r>
    </w:p>
    <w:p w:rsidR="00A27679" w:rsidRPr="00A51A2C" w:rsidRDefault="00A27679" w:rsidP="00A27679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участие в разработке критериев оценки работы;</w:t>
      </w:r>
    </w:p>
    <w:p w:rsidR="00A27679" w:rsidRPr="00A51A2C" w:rsidRDefault="00A27679" w:rsidP="00A27679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самостоятельный выбор сложности и количества проверочных заданий;</w:t>
      </w:r>
    </w:p>
    <w:p w:rsidR="00A27679" w:rsidRPr="00A51A2C" w:rsidRDefault="00A27679" w:rsidP="00A27679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оценку своего творчества и инициативы во всех сферах школьной жизни, так же как и на оценку </w:t>
      </w:r>
      <w:proofErr w:type="spellStart"/>
      <w:r w:rsidRPr="00A51A2C">
        <w:rPr>
          <w:color w:val="000000"/>
          <w:sz w:val="24"/>
          <w:szCs w:val="24"/>
        </w:rPr>
        <w:t>навыковой</w:t>
      </w:r>
      <w:proofErr w:type="spellEnd"/>
      <w:r w:rsidRPr="00A51A2C">
        <w:rPr>
          <w:color w:val="000000"/>
          <w:sz w:val="24"/>
          <w:szCs w:val="24"/>
        </w:rPr>
        <w:t xml:space="preserve"> стороны обучения;</w:t>
      </w:r>
    </w:p>
    <w:p w:rsidR="00A27679" w:rsidRPr="00A51A2C" w:rsidRDefault="00A27679" w:rsidP="00A27679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ошибку и время на ее ликвидацию.</w:t>
      </w:r>
    </w:p>
    <w:p w:rsidR="00A27679" w:rsidRDefault="00A27679" w:rsidP="00A276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6.1.2. Обучающиеся обязаны:</w:t>
      </w:r>
    </w:p>
    <w:p w:rsidR="00A27679" w:rsidRPr="00A51A2C" w:rsidRDefault="00A27679" w:rsidP="00A27679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по возможности проявлять оценочную самостоятельность в учебной работе;</w:t>
      </w:r>
    </w:p>
    <w:p w:rsidR="00A27679" w:rsidRPr="00A51A2C" w:rsidRDefault="00A27679" w:rsidP="00A27679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овладеть способами оценивания, принятыми на уровне начального, основного</w:t>
      </w:r>
      <w:r>
        <w:rPr>
          <w:color w:val="000000"/>
          <w:sz w:val="24"/>
          <w:szCs w:val="24"/>
        </w:rPr>
        <w:t> </w:t>
      </w:r>
      <w:r w:rsidRPr="00A51A2C">
        <w:rPr>
          <w:color w:val="000000"/>
          <w:sz w:val="24"/>
          <w:szCs w:val="24"/>
        </w:rPr>
        <w:t>и среднего общего образования;</w:t>
      </w:r>
    </w:p>
    <w:p w:rsidR="00A27679" w:rsidRPr="00A51A2C" w:rsidRDefault="00A27679" w:rsidP="00A27679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освоить обязательный минимум УУД в соответствии с ФГОС.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6.2. Права и обязанности учителя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6.2.1. Учитель имеет право:</w:t>
      </w:r>
    </w:p>
    <w:p w:rsidR="00A27679" w:rsidRPr="00A51A2C" w:rsidRDefault="00A27679" w:rsidP="00A27679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на оценочное суждение по поводу работы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>;</w:t>
      </w:r>
    </w:p>
    <w:p w:rsidR="00A27679" w:rsidRDefault="00A27679" w:rsidP="00A27679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оценивать работу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 xml:space="preserve"> по их запросу и по своему усмотрению. </w:t>
      </w:r>
      <w:r>
        <w:rPr>
          <w:color w:val="000000"/>
          <w:sz w:val="24"/>
          <w:szCs w:val="24"/>
        </w:rPr>
        <w:t xml:space="preserve">Оценка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должна предшествовать оценке учителя;</w:t>
      </w:r>
    </w:p>
    <w:p w:rsidR="00A27679" w:rsidRPr="00A51A2C" w:rsidRDefault="00A27679" w:rsidP="00A27679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оценивать обучающегося только относительно его собственных возможностей и достижений;</w:t>
      </w:r>
    </w:p>
    <w:p w:rsidR="00A27679" w:rsidRPr="00A51A2C" w:rsidRDefault="00A27679" w:rsidP="00A27679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оценивать деятельность обучающихся только после совместно выработанных критериев оценки данной работы.</w:t>
      </w:r>
    </w:p>
    <w:p w:rsidR="00A27679" w:rsidRDefault="00A27679" w:rsidP="00A276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6.2.2. Учитель обязан:</w:t>
      </w:r>
    </w:p>
    <w:p w:rsidR="00A27679" w:rsidRDefault="00A27679" w:rsidP="00A27679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соблюдать правила оценочной безопасности;</w:t>
      </w:r>
    </w:p>
    <w:p w:rsidR="00A27679" w:rsidRPr="00A51A2C" w:rsidRDefault="00A27679" w:rsidP="00A27679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работать над формированием самоконтроля и самооценки у </w:t>
      </w:r>
      <w:proofErr w:type="gramStart"/>
      <w:r w:rsidRPr="00A51A2C">
        <w:rPr>
          <w:color w:val="000000"/>
          <w:sz w:val="24"/>
          <w:szCs w:val="24"/>
        </w:rPr>
        <w:t>обучающихся</w:t>
      </w:r>
      <w:proofErr w:type="gramEnd"/>
      <w:r w:rsidRPr="00A51A2C">
        <w:rPr>
          <w:color w:val="000000"/>
          <w:sz w:val="24"/>
          <w:szCs w:val="24"/>
        </w:rPr>
        <w:t>;</w:t>
      </w:r>
    </w:p>
    <w:p w:rsidR="00A27679" w:rsidRPr="00A51A2C" w:rsidRDefault="00A27679" w:rsidP="00A27679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оценивать не только </w:t>
      </w:r>
      <w:proofErr w:type="spellStart"/>
      <w:r w:rsidRPr="00A51A2C">
        <w:rPr>
          <w:color w:val="000000"/>
          <w:sz w:val="24"/>
          <w:szCs w:val="24"/>
        </w:rPr>
        <w:t>навыковую</w:t>
      </w:r>
      <w:proofErr w:type="spellEnd"/>
      <w:r w:rsidRPr="00A51A2C">
        <w:rPr>
          <w:color w:val="000000"/>
          <w:sz w:val="24"/>
          <w:szCs w:val="24"/>
        </w:rPr>
        <w:t xml:space="preserve"> сторону обучения, но также творчество и инициативу во всех сферах школьной жизни с помощью способов качественного оценивания;</w:t>
      </w:r>
    </w:p>
    <w:p w:rsidR="00A27679" w:rsidRPr="00A51A2C" w:rsidRDefault="00A27679" w:rsidP="00A27679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gramStart"/>
      <w:r w:rsidRPr="00A51A2C">
        <w:rPr>
          <w:color w:val="000000"/>
          <w:sz w:val="24"/>
          <w:szCs w:val="24"/>
        </w:rPr>
        <w:t>вести учет продвижения обучающихся в освоении УУД в классном и электронном журналах;</w:t>
      </w:r>
      <w:proofErr w:type="gramEnd"/>
    </w:p>
    <w:p w:rsidR="00A27679" w:rsidRPr="00A51A2C" w:rsidRDefault="00A27679" w:rsidP="00A27679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доводить до сведения родителей (законных представителей) достижения и успехи обучающихся за четверть (полугодие) и учебный год.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6.3. Права и обязанности родителей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6.3.1. Родитель имеет право:</w:t>
      </w:r>
    </w:p>
    <w:p w:rsidR="00A27679" w:rsidRPr="00A51A2C" w:rsidRDefault="00A27679" w:rsidP="00A27679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знать о принципах и способах оценивания в Школе;</w:t>
      </w:r>
    </w:p>
    <w:p w:rsidR="00A27679" w:rsidRPr="00A51A2C" w:rsidRDefault="00A27679" w:rsidP="00A27679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на получение достоверной информации об успехах и достижениях своего ребенка;</w:t>
      </w:r>
    </w:p>
    <w:p w:rsidR="00A27679" w:rsidRPr="00A51A2C" w:rsidRDefault="00A27679" w:rsidP="00A27679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:rsidR="00A27679" w:rsidRDefault="00A27679" w:rsidP="00A276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6.3.2. Родитель обязан:</w:t>
      </w:r>
    </w:p>
    <w:p w:rsidR="00A27679" w:rsidRPr="00A51A2C" w:rsidRDefault="00A27679" w:rsidP="00A27679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lastRenderedPageBreak/>
        <w:t>знать основные моменты данного Положения;</w:t>
      </w:r>
    </w:p>
    <w:p w:rsidR="00A27679" w:rsidRPr="00A51A2C" w:rsidRDefault="00A27679" w:rsidP="00A27679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 w:rsidR="00A27679" w:rsidRPr="00A51A2C" w:rsidRDefault="00A27679" w:rsidP="00A27679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посещать родительские собрания, на которых идет просветительская работа по оказанию помощи в образовании детей.</w:t>
      </w:r>
    </w:p>
    <w:p w:rsidR="00A27679" w:rsidRPr="009E209F" w:rsidRDefault="00A27679" w:rsidP="00A2767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E209F">
        <w:rPr>
          <w:b/>
          <w:bCs/>
          <w:color w:val="252525"/>
          <w:spacing w:val="-2"/>
          <w:sz w:val="28"/>
          <w:szCs w:val="28"/>
        </w:rPr>
        <w:t>7. Ответственность сторон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 xml:space="preserve">7.1. Несоблюдение субъектами образовательного процесса отдельных пунктов данного Положения может повлечь за собой невыполнение основной задачи Школы: формирование основы умения учиться (становление контрольно-оценочной самостоятельности) </w:t>
      </w:r>
      <w:proofErr w:type="gramStart"/>
      <w:r w:rsidRPr="00A51A2C">
        <w:rPr>
          <w:color w:val="000000"/>
          <w:sz w:val="24"/>
          <w:szCs w:val="24"/>
        </w:rPr>
        <w:t>у</w:t>
      </w:r>
      <w:proofErr w:type="gramEnd"/>
      <w:r w:rsidRPr="00A51A2C">
        <w:rPr>
          <w:color w:val="000000"/>
          <w:sz w:val="24"/>
          <w:szCs w:val="24"/>
        </w:rPr>
        <w:t xml:space="preserve"> обучающихся.</w:t>
      </w:r>
    </w:p>
    <w:p w:rsidR="00A27679" w:rsidRPr="00A51A2C" w:rsidRDefault="00A27679" w:rsidP="00A27679">
      <w:pPr>
        <w:rPr>
          <w:color w:val="000000"/>
          <w:sz w:val="24"/>
          <w:szCs w:val="24"/>
        </w:rPr>
      </w:pPr>
      <w:r w:rsidRPr="00A51A2C">
        <w:rPr>
          <w:color w:val="000000"/>
          <w:sz w:val="24"/>
          <w:szCs w:val="24"/>
        </w:rPr>
        <w:t>7.2. При нарушении основных принципов системы оценивания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A27679" w:rsidRDefault="00A27679"/>
    <w:sectPr w:rsidR="00A2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74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74B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911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C7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7949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81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1A2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172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0F54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3A2C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762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B1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911A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E768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7124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E49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F364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D27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336F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A25D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D774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F33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B952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000C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6D26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5F3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C346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1D41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AB6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CB7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496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C320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2442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4565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EE5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E62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6F1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A876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9A3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4C0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16"/>
  </w:num>
  <w:num w:numId="5">
    <w:abstractNumId w:val="6"/>
  </w:num>
  <w:num w:numId="6">
    <w:abstractNumId w:val="3"/>
  </w:num>
  <w:num w:numId="7">
    <w:abstractNumId w:val="9"/>
  </w:num>
  <w:num w:numId="8">
    <w:abstractNumId w:val="21"/>
  </w:num>
  <w:num w:numId="9">
    <w:abstractNumId w:val="2"/>
  </w:num>
  <w:num w:numId="10">
    <w:abstractNumId w:val="17"/>
  </w:num>
  <w:num w:numId="11">
    <w:abstractNumId w:val="15"/>
  </w:num>
  <w:num w:numId="12">
    <w:abstractNumId w:val="19"/>
  </w:num>
  <w:num w:numId="13">
    <w:abstractNumId w:val="12"/>
  </w:num>
  <w:num w:numId="14">
    <w:abstractNumId w:val="27"/>
  </w:num>
  <w:num w:numId="15">
    <w:abstractNumId w:val="1"/>
  </w:num>
  <w:num w:numId="16">
    <w:abstractNumId w:val="32"/>
  </w:num>
  <w:num w:numId="17">
    <w:abstractNumId w:val="10"/>
  </w:num>
  <w:num w:numId="18">
    <w:abstractNumId w:val="4"/>
  </w:num>
  <w:num w:numId="19">
    <w:abstractNumId w:val="20"/>
  </w:num>
  <w:num w:numId="20">
    <w:abstractNumId w:val="0"/>
  </w:num>
  <w:num w:numId="21">
    <w:abstractNumId w:val="13"/>
  </w:num>
  <w:num w:numId="22">
    <w:abstractNumId w:val="8"/>
  </w:num>
  <w:num w:numId="23">
    <w:abstractNumId w:val="33"/>
  </w:num>
  <w:num w:numId="24">
    <w:abstractNumId w:val="23"/>
  </w:num>
  <w:num w:numId="25">
    <w:abstractNumId w:val="29"/>
  </w:num>
  <w:num w:numId="26">
    <w:abstractNumId w:val="24"/>
  </w:num>
  <w:num w:numId="27">
    <w:abstractNumId w:val="31"/>
  </w:num>
  <w:num w:numId="28">
    <w:abstractNumId w:val="37"/>
  </w:num>
  <w:num w:numId="29">
    <w:abstractNumId w:val="38"/>
  </w:num>
  <w:num w:numId="30">
    <w:abstractNumId w:val="7"/>
  </w:num>
  <w:num w:numId="31">
    <w:abstractNumId w:val="35"/>
  </w:num>
  <w:num w:numId="32">
    <w:abstractNumId w:val="26"/>
  </w:num>
  <w:num w:numId="33">
    <w:abstractNumId w:val="14"/>
  </w:num>
  <w:num w:numId="34">
    <w:abstractNumId w:val="28"/>
  </w:num>
  <w:num w:numId="35">
    <w:abstractNumId w:val="25"/>
  </w:num>
  <w:num w:numId="36">
    <w:abstractNumId w:val="22"/>
  </w:num>
  <w:num w:numId="37">
    <w:abstractNumId w:val="36"/>
  </w:num>
  <w:num w:numId="38">
    <w:abstractNumId w:val="39"/>
  </w:num>
  <w:num w:numId="39">
    <w:abstractNumId w:val="34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79"/>
    <w:rsid w:val="000C0E47"/>
    <w:rsid w:val="009E209F"/>
    <w:rsid w:val="00A2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7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767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7679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27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7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767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7679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27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8556</Words>
  <Characters>48774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lilya</cp:lastModifiedBy>
  <cp:revision>1</cp:revision>
  <dcterms:created xsi:type="dcterms:W3CDTF">2023-11-09T05:46:00Z</dcterms:created>
  <dcterms:modified xsi:type="dcterms:W3CDTF">2023-11-09T06:06:00Z</dcterms:modified>
</cp:coreProperties>
</file>